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8B0D14" w14:textId="67C7179F" w:rsidR="007F7931" w:rsidRPr="0052514D" w:rsidRDefault="007F7931" w:rsidP="007F793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bookmarkStart w:id="0" w:name="Title"/>
      <w:bookmarkEnd w:id="0"/>
      <w:r w:rsidRPr="0052514D">
        <w:rPr>
          <w:rFonts w:cs="Arial"/>
          <w:sz w:val="24"/>
          <w:szCs w:val="24"/>
        </w:rPr>
        <w:t>3GPP TSG-RAN WG4 Meeting #11</w:t>
      </w:r>
      <w:r>
        <w:rPr>
          <w:rFonts w:cs="Arial"/>
          <w:sz w:val="24"/>
          <w:szCs w:val="24"/>
        </w:rPr>
        <w:t>2</w:t>
      </w:r>
      <w:r w:rsidRPr="0052514D">
        <w:rPr>
          <w:rFonts w:cs="Arial"/>
          <w:sz w:val="24"/>
          <w:szCs w:val="24"/>
        </w:rPr>
        <w:tab/>
      </w:r>
      <w:r w:rsidR="003B5DA8" w:rsidRPr="003B5DA8">
        <w:rPr>
          <w:rFonts w:cs="Arial"/>
          <w:sz w:val="24"/>
          <w:szCs w:val="24"/>
        </w:rPr>
        <w:t>R4-2414020</w:t>
      </w:r>
    </w:p>
    <w:p w14:paraId="0081B1A7" w14:textId="77777777" w:rsidR="007F7931" w:rsidRPr="0052514D" w:rsidRDefault="007F7931" w:rsidP="007F793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Maastricht</w:t>
      </w:r>
      <w:r>
        <w:rPr>
          <w:rFonts w:cs="Arial" w:hint="eastAsia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</w:t>
      </w:r>
      <w:r w:rsidRPr="007761B3">
        <w:rPr>
          <w:rFonts w:cs="Arial"/>
          <w:sz w:val="24"/>
          <w:szCs w:val="24"/>
        </w:rPr>
        <w:t>Netherlands</w:t>
      </w:r>
      <w:r>
        <w:rPr>
          <w:rFonts w:cs="Arial"/>
          <w:sz w:val="24"/>
          <w:szCs w:val="24"/>
        </w:rPr>
        <w:t>, 19</w:t>
      </w:r>
      <w:r w:rsidRPr="0052514D">
        <w:rPr>
          <w:rFonts w:cs="Arial"/>
          <w:sz w:val="24"/>
          <w:szCs w:val="24"/>
          <w:vertAlign w:val="superscript"/>
        </w:rPr>
        <w:t>th</w:t>
      </w:r>
      <w:r w:rsidRPr="0052514D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23</w:t>
      </w:r>
      <w:r>
        <w:rPr>
          <w:rFonts w:cs="Arial"/>
          <w:sz w:val="24"/>
          <w:szCs w:val="24"/>
          <w:vertAlign w:val="superscript"/>
        </w:rPr>
        <w:t>rd</w:t>
      </w:r>
      <w:r>
        <w:rPr>
          <w:rFonts w:cs="Arial"/>
          <w:sz w:val="24"/>
          <w:szCs w:val="24"/>
        </w:rPr>
        <w:t xml:space="preserve"> </w:t>
      </w:r>
      <w:proofErr w:type="gramStart"/>
      <w:r>
        <w:rPr>
          <w:rFonts w:cs="Arial"/>
          <w:sz w:val="24"/>
          <w:szCs w:val="24"/>
        </w:rPr>
        <w:t>August</w:t>
      </w:r>
      <w:r w:rsidRPr="0052514D">
        <w:rPr>
          <w:rFonts w:cs="Arial"/>
          <w:sz w:val="24"/>
          <w:szCs w:val="24"/>
        </w:rPr>
        <w:t>,</w:t>
      </w:r>
      <w:proofErr w:type="gramEnd"/>
      <w:r w:rsidRPr="0052514D">
        <w:rPr>
          <w:rFonts w:cs="Arial"/>
          <w:sz w:val="24"/>
          <w:szCs w:val="24"/>
        </w:rPr>
        <w:t xml:space="preserve"> 2024</w:t>
      </w:r>
    </w:p>
    <w:p w14:paraId="40E28039" w14:textId="77777777" w:rsidR="0025392D" w:rsidRDefault="0025392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C5DE4B2" w14:textId="041DDB52" w:rsidR="0025392D" w:rsidRDefault="00704AE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F7931">
        <w:rPr>
          <w:rFonts w:ascii="Arial" w:eastAsiaTheme="minorEastAsia" w:hAnsi="Arial" w:cs="Arial"/>
          <w:color w:val="000000"/>
          <w:sz w:val="22"/>
        </w:rPr>
        <w:t>5.14.3</w:t>
      </w:r>
    </w:p>
    <w:p w14:paraId="491B6046" w14:textId="6149BBB8" w:rsidR="0025392D" w:rsidRPr="003B5DA8" w:rsidRDefault="00704AE9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Pr="00E93BF2">
        <w:rPr>
          <w:rFonts w:ascii="Arial" w:hAnsi="Arial" w:cs="Arial"/>
          <w:color w:val="000000"/>
          <w:sz w:val="22"/>
        </w:rPr>
        <w:t>Apple</w:t>
      </w:r>
    </w:p>
    <w:p w14:paraId="3A492E94" w14:textId="791B4C90" w:rsidR="0025392D" w:rsidRDefault="00704AE9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9D4E3E">
        <w:rPr>
          <w:rFonts w:ascii="Arial" w:eastAsiaTheme="minorEastAsia" w:hAnsi="Arial" w:cs="Arial"/>
          <w:color w:val="000000"/>
          <w:sz w:val="22"/>
        </w:rPr>
        <w:t>WF for</w:t>
      </w:r>
      <w:r w:rsidR="007F7931" w:rsidRPr="007F7931">
        <w:rPr>
          <w:rFonts w:ascii="Arial" w:eastAsiaTheme="minorEastAsia" w:hAnsi="Arial" w:cs="Arial"/>
          <w:color w:val="000000"/>
          <w:sz w:val="22"/>
        </w:rPr>
        <w:t xml:space="preserve"> NR_RRM_enh3</w:t>
      </w:r>
    </w:p>
    <w:p w14:paraId="248CB2BE" w14:textId="7702B6EF" w:rsidR="0025392D" w:rsidRDefault="00704AE9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9D4E3E">
        <w:rPr>
          <w:rFonts w:ascii="Arial" w:eastAsiaTheme="minorEastAsia" w:hAnsi="Arial" w:cs="Arial"/>
          <w:color w:val="000000"/>
          <w:sz w:val="22"/>
        </w:rPr>
        <w:t>Approval</w:t>
      </w:r>
    </w:p>
    <w:p w14:paraId="5FAE2BD4" w14:textId="6359F119" w:rsidR="008177EF" w:rsidRPr="009D6D95" w:rsidRDefault="008177EF" w:rsidP="008177EF">
      <w:pPr>
        <w:pStyle w:val="Heading1"/>
        <w:rPr>
          <w:lang w:val="en-US" w:eastAsia="ja-JP"/>
        </w:rPr>
      </w:pPr>
      <w:r w:rsidRPr="009D6D95">
        <w:rPr>
          <w:lang w:val="en-US" w:eastAsia="ja-JP"/>
        </w:rPr>
        <w:t>Topic #</w:t>
      </w:r>
      <w:r w:rsidR="0067062F" w:rsidRPr="009D6D95">
        <w:rPr>
          <w:lang w:val="en-US" w:eastAsia="ja-JP"/>
        </w:rPr>
        <w:t>1</w:t>
      </w:r>
      <w:r w:rsidRPr="009D6D95">
        <w:rPr>
          <w:lang w:val="en-US" w:eastAsia="ja-JP"/>
        </w:rPr>
        <w:t xml:space="preserve">: </w:t>
      </w:r>
      <w:proofErr w:type="spellStart"/>
      <w:r w:rsidR="0074551A">
        <w:rPr>
          <w:rFonts w:eastAsia="Yu Mincho"/>
        </w:rPr>
        <w:t>C</w:t>
      </w:r>
      <w:r w:rsidR="0074551A" w:rsidRPr="00973093">
        <w:rPr>
          <w:rFonts w:eastAsia="Yu Mincho"/>
        </w:rPr>
        <w:t>ore</w:t>
      </w:r>
      <w:proofErr w:type="spellEnd"/>
      <w:r w:rsidR="0074551A" w:rsidRPr="00973093">
        <w:rPr>
          <w:rFonts w:eastAsia="Yu Mincho"/>
        </w:rPr>
        <w:t xml:space="preserve"> </w:t>
      </w:r>
      <w:r w:rsidR="0074551A">
        <w:rPr>
          <w:rFonts w:eastAsia="Yu Mincho"/>
        </w:rPr>
        <w:t xml:space="preserve">part </w:t>
      </w:r>
      <w:proofErr w:type="spellStart"/>
      <w:r w:rsidR="0074551A">
        <w:rPr>
          <w:rFonts w:eastAsia="Yu Mincho"/>
        </w:rPr>
        <w:t>maintenance</w:t>
      </w:r>
      <w:proofErr w:type="spellEnd"/>
      <w:r w:rsidR="0074551A">
        <w:rPr>
          <w:rFonts w:eastAsia="Yu Mincho"/>
        </w:rPr>
        <w:t xml:space="preserve"> (</w:t>
      </w:r>
      <w:r w:rsidR="007F7931">
        <w:rPr>
          <w:rFonts w:eastAsia="Yu Mincho"/>
        </w:rPr>
        <w:t>5.14.1</w:t>
      </w:r>
      <w:r w:rsidR="0074551A">
        <w:rPr>
          <w:rFonts w:eastAsia="Yu Mincho"/>
        </w:rPr>
        <w:t>)</w:t>
      </w:r>
    </w:p>
    <w:p w14:paraId="40B6D6B4" w14:textId="77777777" w:rsidR="00D83996" w:rsidRDefault="00D83996" w:rsidP="00D83996">
      <w:pPr>
        <w:rPr>
          <w:i/>
          <w:color w:val="0070C0"/>
        </w:rPr>
      </w:pPr>
    </w:p>
    <w:p w14:paraId="0F3558BA" w14:textId="182A99BC" w:rsidR="00C407F7" w:rsidRDefault="00D83996" w:rsidP="00C407F7">
      <w:pPr>
        <w:rPr>
          <w:b/>
          <w:color w:val="0070C0"/>
          <w:u w:val="single"/>
          <w:lang w:eastAsia="ko-KR"/>
        </w:rPr>
      </w:pPr>
      <w:r w:rsidRPr="00D83996">
        <w:rPr>
          <w:b/>
          <w:color w:val="0070C0"/>
          <w:u w:val="single"/>
          <w:lang w:eastAsia="ko-KR"/>
        </w:rPr>
        <w:t xml:space="preserve">Issue </w:t>
      </w:r>
      <w:r w:rsidR="00C407F7">
        <w:rPr>
          <w:b/>
          <w:color w:val="0070C0"/>
          <w:u w:val="single"/>
          <w:lang w:eastAsia="ko-KR"/>
        </w:rPr>
        <w:t>1</w:t>
      </w:r>
      <w:r w:rsidR="000D7C28">
        <w:rPr>
          <w:b/>
          <w:color w:val="0070C0"/>
          <w:u w:val="single"/>
          <w:lang w:eastAsia="ko-KR"/>
        </w:rPr>
        <w:t>-1</w:t>
      </w:r>
      <w:r w:rsidR="0033566F">
        <w:rPr>
          <w:b/>
          <w:color w:val="0070C0"/>
          <w:u w:val="single"/>
          <w:lang w:eastAsia="ko-KR"/>
        </w:rPr>
        <w:t>-1</w:t>
      </w:r>
      <w:r w:rsidRPr="00D83996">
        <w:rPr>
          <w:b/>
          <w:color w:val="0070C0"/>
          <w:u w:val="single"/>
          <w:lang w:eastAsia="ko-KR"/>
        </w:rPr>
        <w:t>:</w:t>
      </w:r>
      <w:r w:rsidR="00E715A9">
        <w:rPr>
          <w:b/>
          <w:color w:val="0070C0"/>
          <w:u w:val="single"/>
          <w:lang w:eastAsia="ko-KR"/>
        </w:rPr>
        <w:t xml:space="preserve"> </w:t>
      </w:r>
      <w:r w:rsidR="00941734">
        <w:rPr>
          <w:b/>
          <w:color w:val="0070C0"/>
          <w:u w:val="single"/>
          <w:lang w:eastAsia="ko-KR"/>
        </w:rPr>
        <w:t>Requirement for the case when NOT</w:t>
      </w:r>
      <w:r w:rsidR="00941734" w:rsidRPr="00941734">
        <w:rPr>
          <w:b/>
          <w:color w:val="0070C0"/>
          <w:u w:val="single"/>
          <w:lang w:eastAsia="ko-KR"/>
        </w:rPr>
        <w:t xml:space="preserve"> all the unknown to-be-activated </w:t>
      </w:r>
      <w:proofErr w:type="spellStart"/>
      <w:r w:rsidR="00941734" w:rsidRPr="00941734">
        <w:rPr>
          <w:b/>
          <w:color w:val="0070C0"/>
          <w:u w:val="single"/>
          <w:lang w:eastAsia="ko-KR"/>
        </w:rPr>
        <w:t>SCells</w:t>
      </w:r>
      <w:proofErr w:type="spellEnd"/>
      <w:r w:rsidR="00941734" w:rsidRPr="00941734">
        <w:rPr>
          <w:b/>
          <w:color w:val="0070C0"/>
          <w:u w:val="single"/>
          <w:lang w:eastAsia="ko-KR"/>
        </w:rPr>
        <w:t xml:space="preserve"> have L3 report</w:t>
      </w:r>
      <w:r w:rsidR="00941734">
        <w:rPr>
          <w:b/>
          <w:color w:val="0070C0"/>
          <w:u w:val="single"/>
          <w:lang w:eastAsia="ko-KR"/>
        </w:rPr>
        <w:t xml:space="preserve"> on FR1 band (some have L3 report but others not)</w:t>
      </w:r>
    </w:p>
    <w:p w14:paraId="016576E7" w14:textId="7A4CEA2F" w:rsidR="006E0FCC" w:rsidRPr="009D4E3E" w:rsidRDefault="009D4E3E" w:rsidP="009D4E3E">
      <w:pPr>
        <w:snapToGrid w:val="0"/>
        <w:spacing w:after="120"/>
        <w:rPr>
          <w:highlight w:val="green"/>
        </w:rPr>
      </w:pPr>
      <w:r w:rsidRPr="009D4E3E">
        <w:rPr>
          <w:highlight w:val="green"/>
        </w:rPr>
        <w:t>Agreement:</w:t>
      </w:r>
    </w:p>
    <w:p w14:paraId="565F6077" w14:textId="77777777" w:rsidR="009D4E3E" w:rsidRPr="009D4E3E" w:rsidRDefault="009D4E3E" w:rsidP="009D4E3E">
      <w:pPr>
        <w:numPr>
          <w:ilvl w:val="1"/>
          <w:numId w:val="3"/>
        </w:numPr>
        <w:snapToGrid w:val="0"/>
        <w:spacing w:after="120"/>
        <w:ind w:left="1080"/>
        <w:jc w:val="both"/>
        <w:rPr>
          <w:rFonts w:eastAsia="DengXian"/>
          <w:kern w:val="2"/>
          <w:highlight w:val="green"/>
        </w:rPr>
      </w:pPr>
      <w:r w:rsidRPr="009D4E3E">
        <w:rPr>
          <w:rFonts w:eastAsia="DengXian"/>
          <w:kern w:val="2"/>
          <w:highlight w:val="green"/>
        </w:rPr>
        <w:t xml:space="preserve">Not define RAN4 requirement for the case where not all the unknown to-be-activated </w:t>
      </w:r>
      <w:proofErr w:type="spellStart"/>
      <w:r w:rsidRPr="009D4E3E">
        <w:rPr>
          <w:rFonts w:eastAsia="DengXian"/>
          <w:kern w:val="2"/>
          <w:highlight w:val="green"/>
        </w:rPr>
        <w:t>SCells</w:t>
      </w:r>
      <w:proofErr w:type="spellEnd"/>
      <w:r w:rsidRPr="009D4E3E">
        <w:rPr>
          <w:rFonts w:eastAsia="DengXian"/>
          <w:kern w:val="2"/>
          <w:highlight w:val="green"/>
        </w:rPr>
        <w:t xml:space="preserve"> are reported in the L3 reporting and cell detection is still needed on some of the unknown </w:t>
      </w:r>
      <w:proofErr w:type="spellStart"/>
      <w:r w:rsidRPr="009D4E3E">
        <w:rPr>
          <w:rFonts w:eastAsia="DengXian"/>
          <w:kern w:val="2"/>
          <w:highlight w:val="green"/>
        </w:rPr>
        <w:t>SCells</w:t>
      </w:r>
      <w:proofErr w:type="spellEnd"/>
      <w:r w:rsidRPr="009D4E3E">
        <w:rPr>
          <w:rFonts w:eastAsia="DengXian"/>
          <w:kern w:val="2"/>
          <w:highlight w:val="green"/>
        </w:rPr>
        <w:t xml:space="preserve"> on the same FR1 band.</w:t>
      </w:r>
    </w:p>
    <w:p w14:paraId="4263E249" w14:textId="77777777" w:rsidR="00B617F9" w:rsidRDefault="00B617F9" w:rsidP="00B617F9">
      <w:pPr>
        <w:pStyle w:val="ListParagraph"/>
        <w:overflowPunct/>
        <w:autoSpaceDE/>
        <w:autoSpaceDN/>
        <w:adjustRightInd/>
        <w:spacing w:after="120"/>
        <w:ind w:left="1080" w:firstLineChars="0" w:firstLine="0"/>
        <w:jc w:val="both"/>
        <w:textAlignment w:val="auto"/>
        <w:rPr>
          <w:color w:val="000000" w:themeColor="text1"/>
        </w:rPr>
      </w:pPr>
    </w:p>
    <w:p w14:paraId="29A14C26" w14:textId="77777777" w:rsidR="00532828" w:rsidRDefault="00532828" w:rsidP="00532828">
      <w:pPr>
        <w:rPr>
          <w:b/>
          <w:color w:val="0070C0"/>
          <w:u w:val="single"/>
          <w:lang w:eastAsia="ko-KR"/>
        </w:rPr>
      </w:pPr>
      <w:r w:rsidRPr="00D83996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1-1-3</w:t>
      </w:r>
      <w:r w:rsidRPr="00D83996">
        <w:rPr>
          <w:b/>
          <w:color w:val="0070C0"/>
          <w:u w:val="single"/>
          <w:lang w:eastAsia="ko-KR"/>
        </w:rPr>
        <w:t>:</w:t>
      </w:r>
      <w:r>
        <w:rPr>
          <w:b/>
          <w:color w:val="0070C0"/>
          <w:u w:val="single"/>
          <w:lang w:eastAsia="ko-KR"/>
        </w:rPr>
        <w:t xml:space="preserve"> Uncertainty part for</w:t>
      </w:r>
      <w:r w:rsidRPr="00E715A9">
        <w:rPr>
          <w:b/>
          <w:color w:val="0070C0"/>
          <w:u w:val="single"/>
          <w:lang w:eastAsia="ko-KR"/>
        </w:rPr>
        <w:t xml:space="preserve"> </w:t>
      </w:r>
      <w:proofErr w:type="spellStart"/>
      <w:r w:rsidRPr="00E715A9">
        <w:rPr>
          <w:b/>
          <w:color w:val="0070C0"/>
          <w:u w:val="single"/>
          <w:lang w:eastAsia="ko-KR"/>
        </w:rPr>
        <w:t>SCell</w:t>
      </w:r>
      <w:proofErr w:type="spellEnd"/>
      <w:r w:rsidRPr="00E715A9">
        <w:rPr>
          <w:b/>
          <w:color w:val="0070C0"/>
          <w:u w:val="single"/>
          <w:lang w:eastAsia="ko-KR"/>
        </w:rPr>
        <w:t xml:space="preserve"> activation </w:t>
      </w:r>
      <w:r>
        <w:rPr>
          <w:b/>
          <w:color w:val="0070C0"/>
          <w:u w:val="single"/>
          <w:lang w:eastAsia="ko-KR"/>
        </w:rPr>
        <w:t xml:space="preserve">requirement </w:t>
      </w:r>
      <w:r w:rsidRPr="00E715A9">
        <w:rPr>
          <w:b/>
          <w:color w:val="0070C0"/>
          <w:u w:val="single"/>
          <w:lang w:eastAsia="ko-KR"/>
        </w:rPr>
        <w:t>with L3 reporting</w:t>
      </w:r>
      <w:r>
        <w:rPr>
          <w:b/>
          <w:color w:val="0070C0"/>
          <w:u w:val="single"/>
          <w:lang w:eastAsia="ko-KR"/>
        </w:rPr>
        <w:t xml:space="preserve"> </w:t>
      </w:r>
    </w:p>
    <w:p w14:paraId="6FC53BC7" w14:textId="1CEF8F8D" w:rsidR="00532828" w:rsidRDefault="00E93BF2" w:rsidP="00CB76E2">
      <w:pPr>
        <w:snapToGrid w:val="0"/>
        <w:spacing w:after="120"/>
        <w:rPr>
          <w:rFonts w:eastAsia="DengXian"/>
          <w:kern w:val="2"/>
          <w:highlight w:val="yellow"/>
        </w:rPr>
      </w:pPr>
      <w:r>
        <w:rPr>
          <w:rFonts w:eastAsia="DengXian"/>
          <w:kern w:val="2"/>
          <w:highlight w:val="yellow"/>
        </w:rPr>
        <w:t>FFS:</w:t>
      </w:r>
    </w:p>
    <w:p w14:paraId="2DEC8577" w14:textId="1B515E69" w:rsidR="00941734" w:rsidRPr="003B5DA8" w:rsidRDefault="00532828" w:rsidP="00CB76E2">
      <w:pPr>
        <w:numPr>
          <w:ilvl w:val="0"/>
          <w:numId w:val="3"/>
        </w:numPr>
        <w:snapToGrid w:val="0"/>
        <w:spacing w:after="120"/>
        <w:rPr>
          <w:rFonts w:eastAsia="DengXian"/>
          <w:kern w:val="2"/>
          <w:highlight w:val="yellow"/>
        </w:rPr>
      </w:pPr>
      <w:r w:rsidRPr="003B5DA8">
        <w:rPr>
          <w:rFonts w:eastAsia="SimSun"/>
          <w:highlight w:val="yellow"/>
        </w:rPr>
        <w:t xml:space="preserve">If UE </w:t>
      </w:r>
      <w:r w:rsidR="00035A1E">
        <w:rPr>
          <w:rFonts w:eastAsia="SimSun"/>
          <w:highlight w:val="yellow"/>
        </w:rPr>
        <w:t>sends L1 reports</w:t>
      </w:r>
      <w:r w:rsidRPr="003B5DA8">
        <w:rPr>
          <w:rFonts w:eastAsia="SimSun"/>
          <w:highlight w:val="yellow"/>
        </w:rPr>
        <w:t xml:space="preserve"> earlier than L3 report</w:t>
      </w:r>
      <w:r w:rsidR="00035A1E">
        <w:rPr>
          <w:rFonts w:eastAsia="SimSun"/>
          <w:highlight w:val="yellow"/>
        </w:rPr>
        <w:t>s</w:t>
      </w:r>
      <w:r w:rsidR="00256C1E" w:rsidRPr="003B5DA8">
        <w:rPr>
          <w:rFonts w:eastAsia="SimSun"/>
          <w:highlight w:val="yellow"/>
        </w:rPr>
        <w:t xml:space="preserve"> </w:t>
      </w:r>
      <w:r w:rsidR="003F17DA">
        <w:rPr>
          <w:rFonts w:eastAsia="SimSun" w:hint="eastAsia"/>
          <w:highlight w:val="yellow"/>
        </w:rPr>
        <w:t xml:space="preserve">and L3 report is later than TCI </w:t>
      </w:r>
      <w:r w:rsidR="003F17DA">
        <w:rPr>
          <w:rFonts w:eastAsia="SimSun"/>
          <w:highlight w:val="yellow"/>
        </w:rPr>
        <w:t>activation</w:t>
      </w:r>
      <w:r w:rsidR="003F17DA">
        <w:rPr>
          <w:rFonts w:eastAsia="SimSun" w:hint="eastAsia"/>
          <w:highlight w:val="yellow"/>
        </w:rPr>
        <w:t xml:space="preserve"> command, </w:t>
      </w:r>
      <w:r w:rsidR="00256C1E" w:rsidRPr="003B5DA8">
        <w:rPr>
          <w:rFonts w:eastAsia="SimSun"/>
          <w:highlight w:val="yellow"/>
        </w:rPr>
        <w:t xml:space="preserve">the </w:t>
      </w:r>
      <w:proofErr w:type="spellStart"/>
      <w:r w:rsidR="00256C1E" w:rsidRPr="003B5DA8">
        <w:rPr>
          <w:rFonts w:eastAsia="SimSun"/>
          <w:highlight w:val="yellow"/>
        </w:rPr>
        <w:t>SCell</w:t>
      </w:r>
      <w:proofErr w:type="spellEnd"/>
      <w:r w:rsidR="00256C1E" w:rsidRPr="003B5DA8">
        <w:rPr>
          <w:rFonts w:eastAsia="SimSun"/>
          <w:highlight w:val="yellow"/>
        </w:rPr>
        <w:t xml:space="preserve"> activation delay requirements </w:t>
      </w:r>
      <w:r w:rsidR="003F17DA">
        <w:rPr>
          <w:rFonts w:eastAsia="SimSun" w:hint="eastAsia"/>
          <w:highlight w:val="yellow"/>
        </w:rPr>
        <w:t xml:space="preserve">in TS38.133 clause 8.3.2 </w:t>
      </w:r>
      <w:r w:rsidR="00256C1E" w:rsidRPr="003B5DA8">
        <w:rPr>
          <w:rFonts w:eastAsia="SimSun"/>
          <w:highlight w:val="yellow"/>
        </w:rPr>
        <w:t>apply</w:t>
      </w:r>
      <w:r w:rsidR="000456FE">
        <w:rPr>
          <w:rFonts w:eastAsia="SimSun"/>
          <w:highlight w:val="yellow"/>
        </w:rPr>
        <w:t xml:space="preserve"> for the to-be-activated </w:t>
      </w:r>
      <w:proofErr w:type="spellStart"/>
      <w:r w:rsidR="000456FE">
        <w:rPr>
          <w:rFonts w:eastAsia="SimSun"/>
          <w:highlight w:val="yellow"/>
        </w:rPr>
        <w:t>SCell</w:t>
      </w:r>
      <w:proofErr w:type="spellEnd"/>
      <w:r w:rsidR="00256C1E" w:rsidRPr="003B5DA8">
        <w:rPr>
          <w:rFonts w:eastAsia="SimSun"/>
          <w:highlight w:val="yellow"/>
        </w:rPr>
        <w:t>.</w:t>
      </w:r>
    </w:p>
    <w:p w14:paraId="29562159" w14:textId="77777777" w:rsidR="00532828" w:rsidRPr="003B5DA8" w:rsidRDefault="00532828" w:rsidP="00941734">
      <w:pPr>
        <w:spacing w:after="120"/>
        <w:jc w:val="both"/>
        <w:rPr>
          <w:rFonts w:eastAsiaTheme="minorEastAsia"/>
        </w:rPr>
      </w:pPr>
    </w:p>
    <w:p w14:paraId="782B6162" w14:textId="19975B26" w:rsidR="004C3D14" w:rsidRDefault="004C3D14" w:rsidP="004C3D14">
      <w:pPr>
        <w:rPr>
          <w:b/>
          <w:color w:val="0070C0"/>
          <w:u w:val="single"/>
        </w:rPr>
      </w:pPr>
      <w:r>
        <w:rPr>
          <w:b/>
          <w:color w:val="0070C0"/>
          <w:u w:val="single"/>
          <w:lang w:eastAsia="ko-KR"/>
        </w:rPr>
        <w:t>Issue 1-</w:t>
      </w:r>
      <w:r w:rsidR="009C3E80">
        <w:rPr>
          <w:b/>
          <w:color w:val="0070C0"/>
          <w:u w:val="single"/>
          <w:lang w:eastAsia="ko-KR"/>
        </w:rPr>
        <w:t>1-</w:t>
      </w:r>
      <w:r>
        <w:rPr>
          <w:b/>
          <w:color w:val="0070C0"/>
          <w:u w:val="single"/>
          <w:lang w:eastAsia="ko-KR"/>
        </w:rPr>
        <w:t>4: FR1</w:t>
      </w:r>
      <w:r w:rsidRPr="00E715A9">
        <w:rPr>
          <w:b/>
          <w:color w:val="0070C0"/>
          <w:u w:val="single"/>
          <w:lang w:eastAsia="ko-KR"/>
        </w:rPr>
        <w:t xml:space="preserve"> </w:t>
      </w:r>
      <w:proofErr w:type="spellStart"/>
      <w:r w:rsidRPr="00E715A9">
        <w:rPr>
          <w:b/>
          <w:color w:val="0070C0"/>
          <w:u w:val="single"/>
          <w:lang w:eastAsia="ko-KR"/>
        </w:rPr>
        <w:t>SCell</w:t>
      </w:r>
      <w:proofErr w:type="spellEnd"/>
      <w:r w:rsidRPr="00E715A9">
        <w:rPr>
          <w:b/>
          <w:color w:val="0070C0"/>
          <w:u w:val="single"/>
          <w:lang w:eastAsia="ko-KR"/>
        </w:rPr>
        <w:t xml:space="preserve"> activation</w:t>
      </w:r>
      <w:r>
        <w:rPr>
          <w:b/>
          <w:color w:val="0070C0"/>
          <w:u w:val="single"/>
          <w:lang w:eastAsia="ko-KR"/>
        </w:rPr>
        <w:t xml:space="preserve"> enhancement</w:t>
      </w:r>
      <w:r w:rsidR="00941734">
        <w:rPr>
          <w:rFonts w:hint="eastAsia"/>
          <w:b/>
          <w:color w:val="0070C0"/>
          <w:u w:val="single"/>
        </w:rPr>
        <w:t xml:space="preserve"> wit</w:t>
      </w:r>
      <w:r w:rsidR="00941734">
        <w:rPr>
          <w:b/>
          <w:color w:val="0070C0"/>
          <w:u w:val="single"/>
        </w:rPr>
        <w:t xml:space="preserve">h </w:t>
      </w:r>
      <w:r w:rsidR="00941734" w:rsidRPr="00941734">
        <w:rPr>
          <w:b/>
          <w:color w:val="0070C0"/>
          <w:u w:val="single"/>
        </w:rPr>
        <w:t>one SSB transmitte</w:t>
      </w:r>
      <w:r w:rsidR="00941734">
        <w:rPr>
          <w:b/>
          <w:color w:val="0070C0"/>
          <w:u w:val="single"/>
        </w:rPr>
        <w:t xml:space="preserve">d </w:t>
      </w:r>
      <w:r w:rsidR="00941734" w:rsidRPr="00941734">
        <w:rPr>
          <w:b/>
          <w:color w:val="0070C0"/>
          <w:u w:val="single"/>
        </w:rPr>
        <w:t xml:space="preserve">in </w:t>
      </w:r>
      <w:proofErr w:type="spellStart"/>
      <w:r w:rsidR="00941734" w:rsidRPr="00941734">
        <w:rPr>
          <w:b/>
          <w:color w:val="0070C0"/>
          <w:u w:val="single"/>
        </w:rPr>
        <w:t>ssb-PositionInBurst</w:t>
      </w:r>
      <w:proofErr w:type="spellEnd"/>
      <w:r w:rsidR="00941734" w:rsidRPr="00941734">
        <w:rPr>
          <w:b/>
          <w:color w:val="0070C0"/>
          <w:u w:val="single"/>
        </w:rPr>
        <w:t>.</w:t>
      </w:r>
    </w:p>
    <w:p w14:paraId="3343F56C" w14:textId="77777777" w:rsidR="004C3D14" w:rsidRPr="009D4E3E" w:rsidRDefault="004C3D14" w:rsidP="004C3D14">
      <w:pPr>
        <w:rPr>
          <w:b/>
          <w:color w:val="0070C0"/>
          <w:u w:val="single"/>
          <w:lang w:eastAsia="ko-KR"/>
        </w:rPr>
      </w:pPr>
    </w:p>
    <w:p w14:paraId="2124157F" w14:textId="77777777" w:rsidR="009D4E3E" w:rsidRPr="009D4E3E" w:rsidRDefault="009D4E3E" w:rsidP="00795E30">
      <w:pPr>
        <w:snapToGrid w:val="0"/>
        <w:spacing w:after="120"/>
        <w:ind w:left="360"/>
        <w:rPr>
          <w:rFonts w:eastAsia="DengXian"/>
          <w:kern w:val="2"/>
          <w:highlight w:val="green"/>
        </w:rPr>
      </w:pPr>
      <w:r w:rsidRPr="009D4E3E">
        <w:rPr>
          <w:rFonts w:eastAsia="DengXian"/>
          <w:kern w:val="2"/>
          <w:highlight w:val="green"/>
        </w:rPr>
        <w:t>Agreement:</w:t>
      </w:r>
    </w:p>
    <w:p w14:paraId="00597591" w14:textId="77777777" w:rsidR="009D4E3E" w:rsidRPr="009D4E3E" w:rsidRDefault="009D4E3E" w:rsidP="009D4E3E">
      <w:pPr>
        <w:numPr>
          <w:ilvl w:val="1"/>
          <w:numId w:val="3"/>
        </w:numPr>
        <w:snapToGrid w:val="0"/>
        <w:spacing w:after="120"/>
        <w:jc w:val="both"/>
        <w:rPr>
          <w:rFonts w:eastAsia="DengXian"/>
          <w:kern w:val="2"/>
          <w:highlight w:val="green"/>
        </w:rPr>
      </w:pPr>
      <w:proofErr w:type="spellStart"/>
      <w:r w:rsidRPr="009D4E3E">
        <w:rPr>
          <w:rFonts w:eastAsia="DengXian"/>
          <w:kern w:val="2"/>
          <w:highlight w:val="green"/>
        </w:rPr>
        <w:t>SCell</w:t>
      </w:r>
      <w:proofErr w:type="spellEnd"/>
      <w:r w:rsidRPr="009D4E3E">
        <w:rPr>
          <w:rFonts w:eastAsia="DengXian"/>
          <w:kern w:val="2"/>
          <w:highlight w:val="green"/>
        </w:rPr>
        <w:t xml:space="preserve"> activation with L3 reporting does not apply when the single SSB is present.</w:t>
      </w:r>
    </w:p>
    <w:p w14:paraId="2E5411EC" w14:textId="77777777" w:rsidR="004C3D14" w:rsidRDefault="004C3D14" w:rsidP="00E167F4">
      <w:pPr>
        <w:rPr>
          <w:b/>
          <w:color w:val="0070C0"/>
          <w:u w:val="single"/>
          <w:lang w:eastAsia="ko-KR"/>
        </w:rPr>
      </w:pPr>
    </w:p>
    <w:p w14:paraId="1B9A984A" w14:textId="3ABC0388" w:rsidR="009C3E80" w:rsidRDefault="009C3E80" w:rsidP="009C3E80">
      <w:pPr>
        <w:rPr>
          <w:b/>
          <w:color w:val="0070C0"/>
          <w:u w:val="single"/>
        </w:rPr>
      </w:pPr>
      <w:r>
        <w:rPr>
          <w:b/>
          <w:color w:val="0070C0"/>
          <w:u w:val="single"/>
          <w:lang w:eastAsia="ko-KR"/>
        </w:rPr>
        <w:t>Issue 1-1-5: FR1</w:t>
      </w:r>
      <w:r w:rsidRPr="00E715A9">
        <w:rPr>
          <w:b/>
          <w:color w:val="0070C0"/>
          <w:u w:val="single"/>
          <w:lang w:eastAsia="ko-KR"/>
        </w:rPr>
        <w:t xml:space="preserve"> </w:t>
      </w:r>
      <w:proofErr w:type="spellStart"/>
      <w:r w:rsidRPr="00E715A9">
        <w:rPr>
          <w:b/>
          <w:color w:val="0070C0"/>
          <w:u w:val="single"/>
          <w:lang w:eastAsia="ko-KR"/>
        </w:rPr>
        <w:t>SCell</w:t>
      </w:r>
      <w:proofErr w:type="spellEnd"/>
      <w:r w:rsidRPr="00E715A9">
        <w:rPr>
          <w:b/>
          <w:color w:val="0070C0"/>
          <w:u w:val="single"/>
          <w:lang w:eastAsia="ko-KR"/>
        </w:rPr>
        <w:t xml:space="preserve"> activation</w:t>
      </w:r>
      <w:r>
        <w:rPr>
          <w:b/>
          <w:color w:val="0070C0"/>
          <w:u w:val="single"/>
          <w:lang w:eastAsia="ko-KR"/>
        </w:rPr>
        <w:t xml:space="preserve"> enhancement</w:t>
      </w:r>
      <w:r>
        <w:rPr>
          <w:rFonts w:hint="eastAsia"/>
          <w:b/>
          <w:color w:val="0070C0"/>
          <w:u w:val="single"/>
        </w:rPr>
        <w:t xml:space="preserve"> </w:t>
      </w:r>
      <w:r>
        <w:rPr>
          <w:b/>
          <w:color w:val="0070C0"/>
          <w:u w:val="single"/>
        </w:rPr>
        <w:t>considering the measurement period</w:t>
      </w:r>
    </w:p>
    <w:p w14:paraId="5AB48852" w14:textId="77777777" w:rsidR="009D4E3E" w:rsidRPr="00E93BF2" w:rsidRDefault="009D4E3E" w:rsidP="00795E30">
      <w:pPr>
        <w:snapToGrid w:val="0"/>
        <w:spacing w:after="120"/>
        <w:ind w:left="360"/>
        <w:rPr>
          <w:rFonts w:eastAsia="DengXian"/>
          <w:kern w:val="2"/>
          <w:highlight w:val="green"/>
        </w:rPr>
      </w:pPr>
      <w:r w:rsidRPr="00E93BF2">
        <w:rPr>
          <w:rFonts w:eastAsia="DengXian"/>
          <w:kern w:val="2"/>
          <w:highlight w:val="green"/>
        </w:rPr>
        <w:t>Agreement:</w:t>
      </w:r>
    </w:p>
    <w:p w14:paraId="5C212778" w14:textId="66C2D00E" w:rsidR="009C3E80" w:rsidRPr="00E93BF2" w:rsidRDefault="009C3E80" w:rsidP="009D4E3E">
      <w:pPr>
        <w:numPr>
          <w:ilvl w:val="1"/>
          <w:numId w:val="3"/>
        </w:numPr>
        <w:snapToGrid w:val="0"/>
        <w:spacing w:after="120"/>
        <w:rPr>
          <w:rFonts w:eastAsia="DengXian"/>
          <w:kern w:val="2"/>
          <w:highlight w:val="green"/>
        </w:rPr>
      </w:pPr>
      <w:r w:rsidRPr="00E93BF2">
        <w:rPr>
          <w:rFonts w:eastAsia="SimSun"/>
          <w:highlight w:val="green"/>
        </w:rPr>
        <w:t xml:space="preserve">Like the legacy FR1 known </w:t>
      </w:r>
      <w:proofErr w:type="spellStart"/>
      <w:r w:rsidRPr="00E93BF2">
        <w:rPr>
          <w:rFonts w:eastAsia="SimSun"/>
          <w:highlight w:val="green"/>
        </w:rPr>
        <w:t>SCell</w:t>
      </w:r>
      <w:proofErr w:type="spellEnd"/>
      <w:r w:rsidRPr="00E93BF2">
        <w:rPr>
          <w:rFonts w:eastAsia="SimSun"/>
          <w:highlight w:val="green"/>
        </w:rPr>
        <w:t xml:space="preserve"> activation, </w:t>
      </w:r>
      <w:proofErr w:type="spellStart"/>
      <w:r w:rsidRPr="00E93BF2">
        <w:rPr>
          <w:rFonts w:eastAsia="SimSun"/>
          <w:highlight w:val="green"/>
        </w:rPr>
        <w:t>SCell</w:t>
      </w:r>
      <w:proofErr w:type="spellEnd"/>
      <w:r w:rsidRPr="00E93BF2">
        <w:rPr>
          <w:rFonts w:eastAsia="SimSun"/>
          <w:highlight w:val="green"/>
        </w:rPr>
        <w:t xml:space="preserve"> activation delay requirement with L3 report shall be differentiated according to measurement period below or above </w:t>
      </w:r>
      <w:proofErr w:type="gramStart"/>
      <w:r w:rsidRPr="00E93BF2">
        <w:rPr>
          <w:rFonts w:eastAsia="SimSun"/>
          <w:highlight w:val="green"/>
        </w:rPr>
        <w:t>2400ms, and</w:t>
      </w:r>
      <w:proofErr w:type="gramEnd"/>
      <w:r w:rsidRPr="00E93BF2">
        <w:rPr>
          <w:rFonts w:eastAsia="SimSun"/>
          <w:highlight w:val="green"/>
        </w:rPr>
        <w:t xml:space="preserve"> decide if AGC refinement or T/F tracking is needed.</w:t>
      </w:r>
    </w:p>
    <w:p w14:paraId="25132B14" w14:textId="77777777" w:rsidR="0033566F" w:rsidRPr="003B5DA8" w:rsidRDefault="0033566F" w:rsidP="0033566F"/>
    <w:p w14:paraId="59D854D9" w14:textId="7F1D77D4" w:rsidR="0033566F" w:rsidRPr="0033566F" w:rsidRDefault="0033566F" w:rsidP="00A810E3">
      <w:pPr>
        <w:spacing w:after="120"/>
        <w:rPr>
          <w:b/>
          <w:color w:val="0070C0"/>
          <w:u w:val="single"/>
          <w:lang w:eastAsia="ko-KR"/>
        </w:rPr>
      </w:pPr>
      <w:r w:rsidRPr="00D83996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1-2-1</w:t>
      </w:r>
      <w:r w:rsidRPr="00D83996">
        <w:rPr>
          <w:b/>
          <w:color w:val="0070C0"/>
          <w:u w:val="single"/>
          <w:lang w:eastAsia="ko-KR"/>
        </w:rPr>
        <w:t>:</w:t>
      </w:r>
      <w:r w:rsidRPr="0033566F">
        <w:rPr>
          <w:b/>
          <w:color w:val="0070C0"/>
          <w:u w:val="single"/>
          <w:lang w:eastAsia="ko-KR"/>
        </w:rPr>
        <w:t xml:space="preserve"> </w:t>
      </w:r>
      <w:r w:rsidR="00BC50CA">
        <w:rPr>
          <w:b/>
          <w:color w:val="0070C0"/>
          <w:u w:val="single"/>
          <w:lang w:eastAsia="ko-KR"/>
        </w:rPr>
        <w:t xml:space="preserve">whether to enhance </w:t>
      </w:r>
      <w:proofErr w:type="spellStart"/>
      <w:r w:rsidR="00BC50CA" w:rsidRPr="00BC50CA">
        <w:rPr>
          <w:b/>
          <w:color w:val="0070C0"/>
          <w:u w:val="single"/>
          <w:lang w:eastAsia="ko-KR"/>
        </w:rPr>
        <w:t>T</w:t>
      </w:r>
      <w:r w:rsidR="00BC50CA" w:rsidRPr="00BC50CA">
        <w:rPr>
          <w:b/>
          <w:color w:val="0070C0"/>
          <w:u w:val="single"/>
          <w:vertAlign w:val="subscript"/>
          <w:lang w:eastAsia="ko-KR"/>
        </w:rPr>
        <w:t>search</w:t>
      </w:r>
      <w:proofErr w:type="spellEnd"/>
      <w:r w:rsidR="00BC50CA" w:rsidRPr="00BC50CA">
        <w:rPr>
          <w:b/>
          <w:color w:val="0070C0"/>
          <w:u w:val="single"/>
          <w:lang w:eastAsia="ko-KR"/>
        </w:rPr>
        <w:t xml:space="preserve"> </w:t>
      </w:r>
      <w:r w:rsidR="00BC50CA">
        <w:rPr>
          <w:b/>
          <w:color w:val="0070C0"/>
          <w:u w:val="single"/>
          <w:lang w:eastAsia="ko-KR"/>
        </w:rPr>
        <w:t xml:space="preserve">for </w:t>
      </w:r>
      <w:r w:rsidRPr="0033566F">
        <w:rPr>
          <w:b/>
          <w:color w:val="0070C0"/>
          <w:u w:val="single"/>
          <w:lang w:eastAsia="ko-KR"/>
        </w:rPr>
        <w:t xml:space="preserve">RACH based </w:t>
      </w:r>
      <w:proofErr w:type="spellStart"/>
      <w:r w:rsidRPr="0033566F">
        <w:rPr>
          <w:b/>
          <w:color w:val="0070C0"/>
          <w:u w:val="single"/>
          <w:lang w:eastAsia="ko-KR"/>
        </w:rPr>
        <w:t>PSCell</w:t>
      </w:r>
      <w:proofErr w:type="spellEnd"/>
      <w:r w:rsidRPr="0033566F">
        <w:rPr>
          <w:b/>
          <w:color w:val="0070C0"/>
          <w:u w:val="single"/>
          <w:lang w:eastAsia="ko-KR"/>
        </w:rPr>
        <w:t xml:space="preserve"> activation</w:t>
      </w:r>
    </w:p>
    <w:p w14:paraId="5FEE6595" w14:textId="6D87B6D1" w:rsidR="0033566F" w:rsidRPr="00E715A9" w:rsidRDefault="0033566F" w:rsidP="0033566F">
      <w:pPr>
        <w:pStyle w:val="ListParagraph"/>
        <w:numPr>
          <w:ilvl w:val="0"/>
          <w:numId w:val="13"/>
        </w:numPr>
        <w:spacing w:after="120"/>
        <w:ind w:firstLineChars="0"/>
        <w:jc w:val="both"/>
      </w:pPr>
      <w:r>
        <w:rPr>
          <w:rFonts w:eastAsia="SimSun"/>
          <w:color w:val="000000" w:themeColor="text1"/>
        </w:rPr>
        <w:t xml:space="preserve">Option 1 (OPPO): </w:t>
      </w:r>
    </w:p>
    <w:p w14:paraId="5A8C861A" w14:textId="1632767F" w:rsidR="0033566F" w:rsidRDefault="00BC50CA" w:rsidP="0033566F">
      <w:pPr>
        <w:pStyle w:val="ListParagraph"/>
        <w:numPr>
          <w:ilvl w:val="1"/>
          <w:numId w:val="13"/>
        </w:numPr>
        <w:spacing w:after="120"/>
        <w:ind w:firstLineChars="0"/>
        <w:jc w:val="both"/>
      </w:pPr>
      <w:r w:rsidRPr="00BC50CA">
        <w:t xml:space="preserve">For RACH based </w:t>
      </w:r>
      <w:proofErr w:type="spellStart"/>
      <w:r w:rsidRPr="00BC50CA">
        <w:t>PSCell</w:t>
      </w:r>
      <w:proofErr w:type="spellEnd"/>
      <w:r w:rsidRPr="00BC50CA">
        <w:t xml:space="preserve"> activation, it is not necessary to improve the delay requirements for RACH-based </w:t>
      </w:r>
      <w:proofErr w:type="spellStart"/>
      <w:r w:rsidRPr="00BC50CA">
        <w:t>PSCell</w:t>
      </w:r>
      <w:proofErr w:type="spellEnd"/>
      <w:r w:rsidRPr="00BC50CA">
        <w:t xml:space="preserve"> activation. Keep the same </w:t>
      </w:r>
      <w:proofErr w:type="spellStart"/>
      <w:r w:rsidRPr="00BC50CA">
        <w:t>Tsearch</w:t>
      </w:r>
      <w:proofErr w:type="spellEnd"/>
      <w:r w:rsidRPr="00BC50CA">
        <w:t xml:space="preserve"> for all cases, including that UE is configured with bfd-and-RLM with value true and without detecting RLF or BFD.</w:t>
      </w:r>
    </w:p>
    <w:p w14:paraId="5C01686A" w14:textId="3835D202" w:rsidR="0033566F" w:rsidRDefault="0033566F" w:rsidP="0033566F">
      <w:pPr>
        <w:pStyle w:val="ListParagraph"/>
        <w:numPr>
          <w:ilvl w:val="0"/>
          <w:numId w:val="13"/>
        </w:numPr>
        <w:spacing w:after="120"/>
        <w:ind w:firstLineChars="0"/>
        <w:jc w:val="both"/>
      </w:pPr>
      <w:r>
        <w:t>Option 2 (</w:t>
      </w:r>
      <w:r w:rsidR="00BC50CA">
        <w:t>Nokia</w:t>
      </w:r>
      <w:r>
        <w:t>):</w:t>
      </w:r>
    </w:p>
    <w:p w14:paraId="50F1EC4F" w14:textId="331B7CEA" w:rsidR="00BC50CA" w:rsidRDefault="00BC50CA" w:rsidP="00BC50CA">
      <w:pPr>
        <w:pStyle w:val="ListParagraph"/>
        <w:numPr>
          <w:ilvl w:val="1"/>
          <w:numId w:val="13"/>
        </w:numPr>
        <w:spacing w:after="180"/>
        <w:ind w:firstLineChars="0"/>
        <w:jc w:val="both"/>
      </w:pPr>
      <w:r>
        <w:lastRenderedPageBreak/>
        <w:t xml:space="preserve">In general, a UE which has not detected neither BFD nor RLF on the deactivated </w:t>
      </w:r>
      <w:proofErr w:type="spellStart"/>
      <w:r>
        <w:t>PSCell</w:t>
      </w:r>
      <w:proofErr w:type="spellEnd"/>
      <w:r>
        <w:t xml:space="preserve"> while deactivated, need no additional search time at </w:t>
      </w:r>
      <w:proofErr w:type="spellStart"/>
      <w:r>
        <w:t>PSCell</w:t>
      </w:r>
      <w:proofErr w:type="spellEnd"/>
      <w:r>
        <w:t xml:space="preserve"> activation (</w:t>
      </w:r>
      <w:proofErr w:type="spellStart"/>
      <w:r>
        <w:t>Tsearch</w:t>
      </w:r>
      <w:proofErr w:type="spellEnd"/>
      <w:r>
        <w:t xml:space="preserve"> = 0ms).</w:t>
      </w:r>
    </w:p>
    <w:p w14:paraId="1F174520" w14:textId="060330EB" w:rsidR="0033566F" w:rsidRPr="00BC50CA" w:rsidRDefault="00BC50CA" w:rsidP="0033566F">
      <w:pPr>
        <w:pStyle w:val="ListParagraph"/>
        <w:numPr>
          <w:ilvl w:val="1"/>
          <w:numId w:val="13"/>
        </w:numPr>
        <w:spacing w:after="180"/>
        <w:ind w:firstLineChars="0"/>
        <w:jc w:val="both"/>
      </w:pPr>
      <w:r>
        <w:t xml:space="preserve">A UE which has detected either BFD or RLF on the deactivated </w:t>
      </w:r>
      <w:proofErr w:type="spellStart"/>
      <w:r>
        <w:t>PSCell</w:t>
      </w:r>
      <w:proofErr w:type="spellEnd"/>
      <w:r>
        <w:t xml:space="preserve"> is allowed search time at </w:t>
      </w:r>
      <w:proofErr w:type="spellStart"/>
      <w:r>
        <w:t>PSCell</w:t>
      </w:r>
      <w:proofErr w:type="spellEnd"/>
      <w:r>
        <w:t xml:space="preserve"> activation.</w:t>
      </w:r>
    </w:p>
    <w:p w14:paraId="5AC3B02B" w14:textId="77777777" w:rsidR="0033566F" w:rsidRPr="00EC6CB9" w:rsidRDefault="0033566F" w:rsidP="0033566F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450" w:firstLineChars="0"/>
        <w:jc w:val="both"/>
        <w:textAlignment w:val="auto"/>
        <w:rPr>
          <w:b/>
          <w:u w:val="single"/>
          <w:lang w:eastAsia="ko-KR"/>
        </w:rPr>
      </w:pPr>
      <w:r>
        <w:rPr>
          <w:rFonts w:eastAsia="SimSun"/>
          <w:color w:val="0070C0"/>
        </w:rPr>
        <w:t xml:space="preserve">Recommended WF: </w:t>
      </w:r>
    </w:p>
    <w:p w14:paraId="204A4FC5" w14:textId="4D245D80" w:rsidR="0033566F" w:rsidRDefault="009D4E3E" w:rsidP="0033566F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080" w:firstLineChars="0"/>
        <w:jc w:val="both"/>
        <w:textAlignment w:val="auto"/>
        <w:rPr>
          <w:color w:val="000000" w:themeColor="text1"/>
        </w:rPr>
      </w:pPr>
      <w:r>
        <w:rPr>
          <w:color w:val="000000" w:themeColor="text1"/>
        </w:rPr>
        <w:t>TBD in next meeting.</w:t>
      </w:r>
    </w:p>
    <w:p w14:paraId="27355D50" w14:textId="77777777" w:rsidR="0033566F" w:rsidRDefault="0033566F" w:rsidP="00A810E3">
      <w:pPr>
        <w:spacing w:after="120"/>
        <w:rPr>
          <w:rFonts w:eastAsia="SimSun"/>
          <w:color w:val="0070C0"/>
        </w:rPr>
      </w:pPr>
    </w:p>
    <w:p w14:paraId="22414FDC" w14:textId="4A59F75D" w:rsidR="00BC50CA" w:rsidRDefault="00BC50CA" w:rsidP="00BC50CA">
      <w:pPr>
        <w:spacing w:after="120"/>
        <w:rPr>
          <w:b/>
          <w:color w:val="0070C0"/>
          <w:u w:val="single"/>
          <w:lang w:eastAsia="ko-KR"/>
        </w:rPr>
      </w:pPr>
      <w:r w:rsidRPr="00D83996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1-2-3</w:t>
      </w:r>
      <w:r w:rsidRPr="00D83996">
        <w:rPr>
          <w:b/>
          <w:color w:val="0070C0"/>
          <w:u w:val="single"/>
          <w:lang w:eastAsia="ko-KR"/>
        </w:rPr>
        <w:t>:</w:t>
      </w:r>
      <w:r w:rsidRPr="0033566F">
        <w:rPr>
          <w:b/>
          <w:color w:val="0070C0"/>
          <w:u w:val="single"/>
          <w:lang w:eastAsia="ko-KR"/>
        </w:rPr>
        <w:t xml:space="preserve"> </w:t>
      </w:r>
      <w:r w:rsidRPr="00BC50CA">
        <w:rPr>
          <w:b/>
          <w:color w:val="0070C0"/>
          <w:u w:val="single"/>
          <w:lang w:eastAsia="ko-KR"/>
        </w:rPr>
        <w:t>DRX</w:t>
      </w:r>
      <w:r>
        <w:rPr>
          <w:b/>
          <w:color w:val="0070C0"/>
          <w:u w:val="single"/>
          <w:lang w:eastAsia="ko-KR"/>
        </w:rPr>
        <w:t xml:space="preserve"> application and PDCCH monitoring of </w:t>
      </w:r>
      <w:proofErr w:type="spellStart"/>
      <w:r>
        <w:rPr>
          <w:b/>
          <w:color w:val="0070C0"/>
          <w:u w:val="single"/>
          <w:lang w:eastAsia="ko-KR"/>
        </w:rPr>
        <w:t>PSCell</w:t>
      </w:r>
      <w:proofErr w:type="spellEnd"/>
      <w:r>
        <w:rPr>
          <w:b/>
          <w:color w:val="0070C0"/>
          <w:u w:val="single"/>
          <w:lang w:eastAsia="ko-KR"/>
        </w:rPr>
        <w:t xml:space="preserve"> </w:t>
      </w:r>
      <w:r w:rsidRPr="00BC50CA">
        <w:rPr>
          <w:b/>
          <w:color w:val="0070C0"/>
          <w:u w:val="single"/>
          <w:lang w:eastAsia="ko-KR"/>
        </w:rPr>
        <w:t xml:space="preserve">immediately after </w:t>
      </w:r>
      <w:r>
        <w:rPr>
          <w:b/>
          <w:color w:val="0070C0"/>
          <w:u w:val="single"/>
          <w:lang w:eastAsia="ko-KR"/>
        </w:rPr>
        <w:t>SCG activation</w:t>
      </w:r>
    </w:p>
    <w:p w14:paraId="79ADB26E" w14:textId="77777777" w:rsidR="00DA00C2" w:rsidRDefault="00DA00C2" w:rsidP="00DA00C2">
      <w:pPr>
        <w:pStyle w:val="ListParagraph"/>
        <w:numPr>
          <w:ilvl w:val="0"/>
          <w:numId w:val="13"/>
        </w:numPr>
        <w:spacing w:after="120"/>
        <w:ind w:firstLineChars="0"/>
        <w:jc w:val="both"/>
      </w:pPr>
      <w:r>
        <w:t>Option 1 (Nokia):</w:t>
      </w:r>
    </w:p>
    <w:p w14:paraId="4A37C44C" w14:textId="6D5D6E96" w:rsidR="00DA00C2" w:rsidRPr="00DA00C2" w:rsidRDefault="00DA00C2" w:rsidP="00DA00C2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080" w:firstLineChars="0"/>
        <w:jc w:val="both"/>
        <w:textAlignment w:val="auto"/>
        <w:rPr>
          <w:color w:val="000000" w:themeColor="text1"/>
        </w:rPr>
      </w:pPr>
      <w:r w:rsidRPr="00DA00C2">
        <w:rPr>
          <w:color w:val="000000" w:themeColor="text1"/>
        </w:rPr>
        <w:t xml:space="preserve">UE shall start monitoring PDCCH on the activated </w:t>
      </w:r>
      <w:proofErr w:type="spellStart"/>
      <w:r w:rsidRPr="00DA00C2">
        <w:rPr>
          <w:color w:val="000000" w:themeColor="text1"/>
        </w:rPr>
        <w:t>PSCell</w:t>
      </w:r>
      <w:proofErr w:type="spellEnd"/>
      <w:r w:rsidRPr="00DA00C2">
        <w:rPr>
          <w:color w:val="000000" w:themeColor="text1"/>
        </w:rPr>
        <w:t xml:space="preserve"> immediately after the SCG activation delay.</w:t>
      </w:r>
      <w:r w:rsidR="004062EF">
        <w:rPr>
          <w:color w:val="000000" w:themeColor="text1"/>
        </w:rPr>
        <w:t xml:space="preserve"> It means “</w:t>
      </w:r>
      <w:r w:rsidR="004062EF" w:rsidRPr="0070751A">
        <w:rPr>
          <w:highlight w:val="yellow"/>
          <w:lang w:eastAsia="ko-KR"/>
        </w:rPr>
        <w:t xml:space="preserve">The UE shall apply no DRX immediately after </w:t>
      </w:r>
      <w:proofErr w:type="spellStart"/>
      <w:r w:rsidR="004062EF" w:rsidRPr="0070751A">
        <w:rPr>
          <w:highlight w:val="yellow"/>
        </w:rPr>
        <w:t>T</w:t>
      </w:r>
      <w:r w:rsidR="004062EF" w:rsidRPr="0070751A">
        <w:rPr>
          <w:highlight w:val="yellow"/>
          <w:vertAlign w:val="subscript"/>
        </w:rPr>
        <w:t>activation_time</w:t>
      </w:r>
      <w:proofErr w:type="spellEnd"/>
      <w:r w:rsidR="004062EF" w:rsidRPr="0070751A">
        <w:rPr>
          <w:highlight w:val="yellow"/>
          <w:lang w:eastAsia="ko-KR"/>
        </w:rPr>
        <w:t>.</w:t>
      </w:r>
      <w:r w:rsidR="004062EF">
        <w:rPr>
          <w:color w:val="000000" w:themeColor="text1"/>
        </w:rPr>
        <w:t xml:space="preserve">” (excerpt from </w:t>
      </w:r>
      <w:hyperlink r:id="rId9" w:history="1">
        <w:r w:rsidR="004062EF" w:rsidRPr="004062EF">
          <w:rPr>
            <w:rStyle w:val="Hyperlink"/>
          </w:rPr>
          <w:t>R4-2411964</w:t>
        </w:r>
      </w:hyperlink>
      <w:r w:rsidR="004062EF">
        <w:rPr>
          <w:color w:val="000000" w:themeColor="text1"/>
        </w:rPr>
        <w:t>)</w:t>
      </w:r>
    </w:p>
    <w:p w14:paraId="384F44CD" w14:textId="77777777" w:rsidR="004062EF" w:rsidRDefault="004062EF" w:rsidP="004062EF">
      <w:pPr>
        <w:pStyle w:val="ListParagraph"/>
        <w:numPr>
          <w:ilvl w:val="0"/>
          <w:numId w:val="13"/>
        </w:numPr>
        <w:spacing w:after="120"/>
        <w:ind w:firstLineChars="0"/>
        <w:jc w:val="both"/>
      </w:pPr>
      <w:r w:rsidRPr="004062EF">
        <w:t xml:space="preserve">Option 2 (vivo): </w:t>
      </w:r>
    </w:p>
    <w:p w14:paraId="538CFEF5" w14:textId="38DAADEE" w:rsidR="004062EF" w:rsidRPr="004062EF" w:rsidRDefault="004062EF" w:rsidP="004062EF">
      <w:pPr>
        <w:pStyle w:val="ListParagraph"/>
        <w:numPr>
          <w:ilvl w:val="1"/>
          <w:numId w:val="13"/>
        </w:numPr>
        <w:spacing w:after="120"/>
        <w:ind w:firstLineChars="0"/>
        <w:jc w:val="both"/>
      </w:pPr>
      <w:r w:rsidRPr="004062EF">
        <w:t xml:space="preserve">UE starts to monitor PDCCH with/without DRX applying once upper layers indicate that SCG is activated </w:t>
      </w:r>
    </w:p>
    <w:p w14:paraId="65886515" w14:textId="294A461E" w:rsidR="004062EF" w:rsidRDefault="004062EF" w:rsidP="004062EF">
      <w:pPr>
        <w:pStyle w:val="ListParagraph"/>
        <w:numPr>
          <w:ilvl w:val="0"/>
          <w:numId w:val="13"/>
        </w:numPr>
        <w:spacing w:after="120"/>
        <w:ind w:firstLineChars="0"/>
        <w:jc w:val="both"/>
      </w:pPr>
      <w:r w:rsidRPr="004062EF">
        <w:t>Option 3</w:t>
      </w:r>
      <w:r>
        <w:t xml:space="preserve"> </w:t>
      </w:r>
      <w:r w:rsidRPr="004062EF">
        <w:t xml:space="preserve">(vivo): </w:t>
      </w:r>
    </w:p>
    <w:p w14:paraId="708C03C7" w14:textId="77777777" w:rsidR="004062EF" w:rsidRDefault="004062EF" w:rsidP="004062EF">
      <w:pPr>
        <w:pStyle w:val="ListParagraph"/>
        <w:numPr>
          <w:ilvl w:val="1"/>
          <w:numId w:val="13"/>
        </w:numPr>
        <w:spacing w:after="120"/>
        <w:ind w:firstLineChars="0"/>
        <w:jc w:val="both"/>
      </w:pPr>
      <w:r w:rsidRPr="004062EF">
        <w:t xml:space="preserve">UE won’t monitor PDCCH during SCG activation procedure and starts to monitor PDCCH with/without DRX applying after SCG activation delay (i.e., </w:t>
      </w:r>
      <w:proofErr w:type="spellStart"/>
      <w:r w:rsidRPr="004062EF">
        <w:t>Tactivation_time</w:t>
      </w:r>
      <w:proofErr w:type="spellEnd"/>
      <w:r w:rsidRPr="004062EF">
        <w:t xml:space="preserve"> specified in TS38.133)</w:t>
      </w:r>
    </w:p>
    <w:p w14:paraId="7EA13668" w14:textId="2170BAE7" w:rsidR="004062EF" w:rsidRPr="004062EF" w:rsidRDefault="004062EF" w:rsidP="004062EF">
      <w:pPr>
        <w:pStyle w:val="ListParagraph"/>
        <w:numPr>
          <w:ilvl w:val="0"/>
          <w:numId w:val="13"/>
        </w:numPr>
        <w:spacing w:after="120"/>
        <w:ind w:firstLineChars="0"/>
        <w:jc w:val="both"/>
      </w:pPr>
      <w:r>
        <w:t xml:space="preserve">Proposal (Nokia, vivo): </w:t>
      </w:r>
      <w:r w:rsidRPr="004062EF">
        <w:t>For activation of SCG, RAN4 to send LS to RAN2 clarifying the UE behavior on PDCCH monitoring</w:t>
      </w:r>
    </w:p>
    <w:p w14:paraId="019A7B8A" w14:textId="77777777" w:rsidR="00DA00C2" w:rsidRPr="00EC6CB9" w:rsidRDefault="00DA00C2" w:rsidP="00DA00C2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450" w:firstLineChars="0"/>
        <w:jc w:val="both"/>
        <w:textAlignment w:val="auto"/>
        <w:rPr>
          <w:b/>
          <w:u w:val="single"/>
          <w:lang w:eastAsia="ko-KR"/>
        </w:rPr>
      </w:pPr>
      <w:r>
        <w:rPr>
          <w:rFonts w:eastAsia="SimSun"/>
          <w:color w:val="0070C0"/>
        </w:rPr>
        <w:t xml:space="preserve">Recommended WF: </w:t>
      </w:r>
    </w:p>
    <w:p w14:paraId="791E80D4" w14:textId="77905967" w:rsidR="00BC50CA" w:rsidRPr="00DA00C2" w:rsidRDefault="009D4E3E" w:rsidP="00A810E3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080" w:firstLineChars="0"/>
        <w:jc w:val="both"/>
        <w:textAlignment w:val="auto"/>
        <w:rPr>
          <w:color w:val="000000" w:themeColor="text1"/>
        </w:rPr>
      </w:pPr>
      <w:r>
        <w:rPr>
          <w:color w:val="000000" w:themeColor="text1"/>
        </w:rPr>
        <w:t>TBD in next meeting.</w:t>
      </w:r>
    </w:p>
    <w:p w14:paraId="1C69A57E" w14:textId="77777777" w:rsidR="000536A5" w:rsidRPr="00A810E3" w:rsidRDefault="000536A5" w:rsidP="00A810E3">
      <w:pPr>
        <w:spacing w:after="120"/>
        <w:rPr>
          <w:rFonts w:eastAsia="SimSun"/>
          <w:color w:val="0070C0"/>
        </w:rPr>
      </w:pPr>
    </w:p>
    <w:p w14:paraId="25DF2213" w14:textId="6588C266" w:rsidR="00D72835" w:rsidRPr="009D4E3E" w:rsidRDefault="00460A42" w:rsidP="00460A42">
      <w:pPr>
        <w:pStyle w:val="Heading1"/>
        <w:rPr>
          <w:lang w:val="en-US" w:eastAsia="ja-JP"/>
        </w:rPr>
      </w:pPr>
      <w:r w:rsidRPr="009D6D95">
        <w:rPr>
          <w:lang w:val="en-US" w:eastAsia="ja-JP"/>
        </w:rPr>
        <w:t>Topic #</w:t>
      </w:r>
      <w:r w:rsidR="001E3826">
        <w:rPr>
          <w:lang w:val="en-US" w:eastAsia="ja-JP"/>
        </w:rPr>
        <w:t>2</w:t>
      </w:r>
      <w:r w:rsidRPr="009D6D95">
        <w:rPr>
          <w:lang w:val="en-US" w:eastAsia="ja-JP"/>
        </w:rPr>
        <w:t xml:space="preserve">: </w:t>
      </w:r>
      <w:r w:rsidR="007F7931" w:rsidRPr="003B5DA8">
        <w:rPr>
          <w:rFonts w:eastAsia="Yu Mincho"/>
          <w:lang w:val="en-US"/>
        </w:rPr>
        <w:t>RRM performance requirements maintenance</w:t>
      </w:r>
      <w:r w:rsidR="007F7931">
        <w:rPr>
          <w:rFonts w:eastAsia="Yu Mincho"/>
          <w:lang w:val="en-US"/>
        </w:rPr>
        <w:t xml:space="preserve"> </w:t>
      </w:r>
      <w:r w:rsidR="00357453">
        <w:rPr>
          <w:rFonts w:eastAsia="Yu Mincho"/>
          <w:lang w:val="en-US"/>
        </w:rPr>
        <w:t>(</w:t>
      </w:r>
      <w:r w:rsidR="007F7931">
        <w:rPr>
          <w:rFonts w:eastAsia="Yu Mincho"/>
          <w:lang w:val="en-US"/>
        </w:rPr>
        <w:t>5</w:t>
      </w:r>
      <w:r w:rsidR="00357453">
        <w:rPr>
          <w:rFonts w:eastAsia="Yu Mincho"/>
          <w:lang w:val="en-US"/>
        </w:rPr>
        <w:t>.</w:t>
      </w:r>
      <w:r w:rsidR="007F7931">
        <w:rPr>
          <w:rFonts w:eastAsia="Yu Mincho"/>
          <w:lang w:val="en-US"/>
        </w:rPr>
        <w:t>1</w:t>
      </w:r>
      <w:r w:rsidR="00357453">
        <w:rPr>
          <w:rFonts w:eastAsia="Yu Mincho"/>
          <w:lang w:val="en-US"/>
        </w:rPr>
        <w:t>4.</w:t>
      </w:r>
      <w:r w:rsidR="007F7931">
        <w:rPr>
          <w:rFonts w:eastAsia="Yu Mincho"/>
          <w:lang w:val="en-US"/>
        </w:rPr>
        <w:t>2</w:t>
      </w:r>
      <w:r w:rsidR="00357453">
        <w:rPr>
          <w:rFonts w:eastAsia="Yu Mincho"/>
          <w:lang w:val="en-US"/>
        </w:rPr>
        <w:t>)</w:t>
      </w:r>
    </w:p>
    <w:p w14:paraId="5A0C593B" w14:textId="3EABE71D" w:rsidR="009D0BD4" w:rsidRDefault="009D0BD4" w:rsidP="009D0BD4">
      <w:pPr>
        <w:rPr>
          <w:b/>
          <w:color w:val="0070C0"/>
          <w:u w:val="single"/>
          <w:lang w:eastAsia="ko-KR"/>
        </w:rPr>
      </w:pPr>
      <w:r w:rsidRPr="003417B3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2</w:t>
      </w:r>
      <w:r w:rsidRPr="003417B3">
        <w:rPr>
          <w:b/>
          <w:color w:val="0070C0"/>
          <w:u w:val="single"/>
          <w:lang w:eastAsia="ko-KR"/>
        </w:rPr>
        <w:t>-</w:t>
      </w:r>
      <w:r w:rsidR="00892241">
        <w:rPr>
          <w:b/>
          <w:color w:val="0070C0"/>
          <w:u w:val="single"/>
          <w:lang w:eastAsia="ko-KR"/>
        </w:rPr>
        <w:t>1</w:t>
      </w:r>
      <w:r w:rsidRPr="003417B3">
        <w:rPr>
          <w:b/>
          <w:color w:val="0070C0"/>
          <w:u w:val="single"/>
          <w:lang w:eastAsia="ko-KR"/>
        </w:rPr>
        <w:t xml:space="preserve">: </w:t>
      </w:r>
      <w:r w:rsidR="00183F02">
        <w:rPr>
          <w:b/>
          <w:color w:val="0070C0"/>
          <w:u w:val="single"/>
          <w:lang w:eastAsia="ko-KR"/>
        </w:rPr>
        <w:t xml:space="preserve">missing TCs for FG31-1 </w:t>
      </w:r>
    </w:p>
    <w:p w14:paraId="50E20870" w14:textId="77777777" w:rsidR="00892241" w:rsidRPr="003417B3" w:rsidRDefault="00892241" w:rsidP="009D0BD4">
      <w:pPr>
        <w:rPr>
          <w:b/>
          <w:color w:val="0070C0"/>
          <w:u w:val="single"/>
          <w:lang w:eastAsia="ko-KR"/>
        </w:rPr>
      </w:pPr>
    </w:p>
    <w:p w14:paraId="26C80839" w14:textId="0B5A369B" w:rsidR="009D0BD4" w:rsidRDefault="009D0BD4" w:rsidP="009D0BD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1 (</w:t>
      </w:r>
      <w:r w:rsidR="00183F02">
        <w:rPr>
          <w:rFonts w:eastAsia="SimSun"/>
        </w:rPr>
        <w:t>Nokia</w:t>
      </w:r>
      <w:r>
        <w:rPr>
          <w:rFonts w:eastAsia="SimSun"/>
        </w:rPr>
        <w:t xml:space="preserve">): </w:t>
      </w:r>
    </w:p>
    <w:p w14:paraId="0ECEDD30" w14:textId="0D81686E" w:rsidR="00183F02" w:rsidRPr="00183F02" w:rsidRDefault="00183F02" w:rsidP="00183F02">
      <w:pPr>
        <w:pStyle w:val="ListParagraph"/>
        <w:numPr>
          <w:ilvl w:val="1"/>
          <w:numId w:val="3"/>
        </w:numPr>
        <w:spacing w:after="120"/>
        <w:ind w:firstLineChars="0"/>
        <w:rPr>
          <w:lang w:val="en-GB"/>
        </w:rPr>
      </w:pPr>
      <w:r w:rsidRPr="00183F02">
        <w:rPr>
          <w:lang w:val="en-GB"/>
        </w:rPr>
        <w:t xml:space="preserve">To specify the test cases for TC#1 in the other agreed CA/EN-DC modes: </w:t>
      </w:r>
    </w:p>
    <w:p w14:paraId="3108267F" w14:textId="77777777" w:rsidR="00183F02" w:rsidRPr="00183F02" w:rsidRDefault="00183F02" w:rsidP="00183F02">
      <w:pPr>
        <w:pStyle w:val="ListParagraph"/>
        <w:numPr>
          <w:ilvl w:val="2"/>
          <w:numId w:val="3"/>
        </w:numPr>
        <w:spacing w:after="120"/>
        <w:ind w:firstLineChars="0"/>
        <w:rPr>
          <w:lang w:val="en-GB"/>
        </w:rPr>
      </w:pPr>
      <w:r w:rsidRPr="00183F02">
        <w:rPr>
          <w:lang w:val="en-GB"/>
        </w:rPr>
        <w:t xml:space="preserve">(1) FR1 PCell+FR2 target </w:t>
      </w:r>
      <w:proofErr w:type="spellStart"/>
      <w:r w:rsidRPr="00183F02">
        <w:rPr>
          <w:lang w:val="en-GB"/>
        </w:rPr>
        <w:t>SCell</w:t>
      </w:r>
      <w:proofErr w:type="spellEnd"/>
      <w:r w:rsidRPr="00183F02">
        <w:rPr>
          <w:lang w:val="en-GB"/>
        </w:rPr>
        <w:t xml:space="preserve"> and </w:t>
      </w:r>
    </w:p>
    <w:p w14:paraId="57EE820B" w14:textId="4A86741B" w:rsidR="00E93F3D" w:rsidRPr="00183F02" w:rsidRDefault="00183F02" w:rsidP="00183F02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183F02">
        <w:rPr>
          <w:lang w:val="en-GB"/>
        </w:rPr>
        <w:t xml:space="preserve">(2) FR2 PCell+FR2 inter-band target </w:t>
      </w:r>
      <w:proofErr w:type="spellStart"/>
      <w:proofErr w:type="gramStart"/>
      <w:r w:rsidRPr="00183F02">
        <w:rPr>
          <w:lang w:val="en-GB"/>
        </w:rPr>
        <w:t>SCell</w:t>
      </w:r>
      <w:proofErr w:type="spellEnd"/>
      <w:r w:rsidRPr="00183F02">
        <w:rPr>
          <w:lang w:val="en-GB"/>
        </w:rPr>
        <w:t>.</w:t>
      </w:r>
      <w:r w:rsidR="006836FA" w:rsidRPr="006836FA">
        <w:rPr>
          <w:lang w:val="en-GB"/>
        </w:rPr>
        <w:t>.</w:t>
      </w:r>
      <w:proofErr w:type="gramEnd"/>
    </w:p>
    <w:p w14:paraId="2FFA8B54" w14:textId="77777777" w:rsidR="009D0BD4" w:rsidRDefault="009D0BD4" w:rsidP="009D0BD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</w:rPr>
      </w:pPr>
      <w:r>
        <w:rPr>
          <w:rFonts w:eastAsia="SimSun"/>
          <w:color w:val="0070C0"/>
        </w:rPr>
        <w:t>Recommended WF</w:t>
      </w:r>
    </w:p>
    <w:p w14:paraId="747498FB" w14:textId="73E2AA1A" w:rsidR="00F12E0C" w:rsidRPr="00183F02" w:rsidRDefault="009D4E3E" w:rsidP="00F12E0C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</w:rPr>
      </w:pPr>
      <w:r>
        <w:rPr>
          <w:rFonts w:eastAsia="SimSun"/>
        </w:rPr>
        <w:t>Discuss in CR directly.</w:t>
      </w:r>
    </w:p>
    <w:p w14:paraId="1F00502A" w14:textId="77777777" w:rsidR="001A0C8A" w:rsidRDefault="001A0C8A" w:rsidP="00F12E0C">
      <w:pPr>
        <w:rPr>
          <w:b/>
          <w:color w:val="0070C0"/>
          <w:u w:val="single"/>
          <w:lang w:eastAsia="ko-KR"/>
        </w:rPr>
      </w:pPr>
    </w:p>
    <w:p w14:paraId="4AAB8FFF" w14:textId="39937778" w:rsidR="001A0C8A" w:rsidRDefault="001A0C8A" w:rsidP="001A0C8A">
      <w:pPr>
        <w:rPr>
          <w:b/>
          <w:color w:val="0070C0"/>
          <w:u w:val="single"/>
          <w:lang w:eastAsia="ko-KR"/>
        </w:rPr>
      </w:pPr>
      <w:r w:rsidRPr="003417B3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2</w:t>
      </w:r>
      <w:r w:rsidRPr="003417B3">
        <w:rPr>
          <w:b/>
          <w:color w:val="0070C0"/>
          <w:u w:val="single"/>
          <w:lang w:eastAsia="ko-KR"/>
        </w:rPr>
        <w:t>-</w:t>
      </w:r>
      <w:r w:rsidR="00183F02">
        <w:rPr>
          <w:b/>
          <w:color w:val="0070C0"/>
          <w:u w:val="single"/>
          <w:lang w:eastAsia="ko-KR"/>
        </w:rPr>
        <w:t>2</w:t>
      </w:r>
      <w:r w:rsidRPr="003417B3">
        <w:rPr>
          <w:b/>
          <w:color w:val="0070C0"/>
          <w:u w:val="single"/>
          <w:lang w:eastAsia="ko-KR"/>
        </w:rPr>
        <w:t xml:space="preserve">: </w:t>
      </w:r>
      <w:r w:rsidR="00183F02" w:rsidRPr="00183F02">
        <w:rPr>
          <w:b/>
          <w:color w:val="0070C0"/>
          <w:u w:val="single"/>
          <w:lang w:eastAsia="ko-KR"/>
        </w:rPr>
        <w:t xml:space="preserve">SR transmission in the </w:t>
      </w:r>
      <w:r w:rsidR="00183F02">
        <w:rPr>
          <w:b/>
          <w:color w:val="0070C0"/>
          <w:u w:val="single"/>
          <w:lang w:eastAsia="ko-KR"/>
        </w:rPr>
        <w:t xml:space="preserve">FG31-1 </w:t>
      </w:r>
      <w:r w:rsidR="00183F02" w:rsidRPr="00183F02">
        <w:rPr>
          <w:b/>
          <w:color w:val="0070C0"/>
          <w:u w:val="single"/>
          <w:lang w:eastAsia="ko-KR"/>
        </w:rPr>
        <w:t>test case for L3 report</w:t>
      </w:r>
    </w:p>
    <w:p w14:paraId="6452E1E3" w14:textId="77777777" w:rsidR="003C248C" w:rsidRDefault="003C248C" w:rsidP="001A0C8A">
      <w:pPr>
        <w:rPr>
          <w:b/>
          <w:color w:val="0070C0"/>
          <w:u w:val="single"/>
          <w:lang w:eastAsia="ko-KR"/>
        </w:rPr>
      </w:pPr>
    </w:p>
    <w:p w14:paraId="3168BD83" w14:textId="77777777" w:rsidR="00E93BF2" w:rsidRPr="00795E30" w:rsidRDefault="00E93BF2" w:rsidP="00795E30">
      <w:pPr>
        <w:spacing w:after="120"/>
        <w:ind w:left="576"/>
        <w:rPr>
          <w:szCs w:val="21"/>
          <w:highlight w:val="green"/>
        </w:rPr>
      </w:pPr>
      <w:r w:rsidRPr="00795E30">
        <w:rPr>
          <w:bCs/>
          <w:szCs w:val="21"/>
          <w:highlight w:val="green"/>
        </w:rPr>
        <w:lastRenderedPageBreak/>
        <w:t>Agreement:</w:t>
      </w:r>
    </w:p>
    <w:p w14:paraId="1A3B1A17" w14:textId="77777777" w:rsidR="00E93BF2" w:rsidRPr="00CE7538" w:rsidRDefault="00E93BF2" w:rsidP="00E93BF2">
      <w:pPr>
        <w:pStyle w:val="ListParagraph"/>
        <w:numPr>
          <w:ilvl w:val="1"/>
          <w:numId w:val="3"/>
        </w:numPr>
        <w:spacing w:after="120"/>
        <w:ind w:firstLineChars="0"/>
        <w:rPr>
          <w:szCs w:val="21"/>
          <w:highlight w:val="green"/>
        </w:rPr>
      </w:pPr>
      <w:r w:rsidRPr="00CE7538">
        <w:rPr>
          <w:bCs/>
          <w:szCs w:val="21"/>
          <w:highlight w:val="green"/>
        </w:rPr>
        <w:t xml:space="preserve">For single </w:t>
      </w:r>
      <w:proofErr w:type="spellStart"/>
      <w:r w:rsidRPr="00CE7538">
        <w:rPr>
          <w:szCs w:val="21"/>
          <w:highlight w:val="green"/>
        </w:rPr>
        <w:t>SCell</w:t>
      </w:r>
      <w:proofErr w:type="spellEnd"/>
      <w:r w:rsidRPr="00CE7538">
        <w:rPr>
          <w:szCs w:val="21"/>
          <w:highlight w:val="green"/>
        </w:rPr>
        <w:t xml:space="preserve"> Activation of unknown </w:t>
      </w:r>
      <w:proofErr w:type="spellStart"/>
      <w:r w:rsidRPr="00CE7538">
        <w:rPr>
          <w:szCs w:val="21"/>
          <w:highlight w:val="green"/>
        </w:rPr>
        <w:t>SCell</w:t>
      </w:r>
      <w:proofErr w:type="spellEnd"/>
      <w:r w:rsidRPr="00CE7538">
        <w:rPr>
          <w:szCs w:val="21"/>
          <w:highlight w:val="green"/>
        </w:rPr>
        <w:t xml:space="preserve"> with valid L3 measurement results in FR1, </w:t>
      </w:r>
      <w:r w:rsidRPr="00CE7538">
        <w:rPr>
          <w:bCs/>
          <w:szCs w:val="21"/>
          <w:highlight w:val="green"/>
        </w:rPr>
        <w:t xml:space="preserve">RAN4 to introduce another sub-test with SR transmission in the existing test case for L3 report based fast </w:t>
      </w:r>
      <w:proofErr w:type="spellStart"/>
      <w:r w:rsidRPr="00CE7538">
        <w:rPr>
          <w:bCs/>
          <w:szCs w:val="21"/>
          <w:highlight w:val="green"/>
        </w:rPr>
        <w:t>SCell</w:t>
      </w:r>
      <w:proofErr w:type="spellEnd"/>
      <w:r w:rsidRPr="00CE7538">
        <w:rPr>
          <w:bCs/>
          <w:szCs w:val="21"/>
          <w:highlight w:val="green"/>
        </w:rPr>
        <w:t xml:space="preserve"> activation test case.</w:t>
      </w:r>
    </w:p>
    <w:p w14:paraId="6864B37A" w14:textId="77777777" w:rsidR="00E93BF2" w:rsidRPr="00CE7538" w:rsidRDefault="00E93BF2" w:rsidP="00E93BF2">
      <w:pPr>
        <w:pStyle w:val="ListParagraph"/>
        <w:numPr>
          <w:ilvl w:val="1"/>
          <w:numId w:val="3"/>
        </w:numPr>
        <w:spacing w:after="120"/>
        <w:ind w:firstLineChars="0"/>
        <w:rPr>
          <w:szCs w:val="21"/>
          <w:highlight w:val="green"/>
        </w:rPr>
      </w:pPr>
      <w:r w:rsidRPr="00CE7538">
        <w:rPr>
          <w:szCs w:val="21"/>
          <w:highlight w:val="green"/>
        </w:rPr>
        <w:t>Corresponding CR to be submitted in the next meeting.</w:t>
      </w:r>
    </w:p>
    <w:p w14:paraId="321BCD28" w14:textId="1BE8148A" w:rsidR="009D4E3E" w:rsidRPr="00183F02" w:rsidRDefault="009D4E3E" w:rsidP="00E93BF2">
      <w:pPr>
        <w:pStyle w:val="ListParagraph"/>
        <w:spacing w:after="120"/>
        <w:ind w:left="1656" w:firstLineChars="0" w:firstLine="0"/>
        <w:rPr>
          <w:rFonts w:eastAsia="SimSun"/>
        </w:rPr>
      </w:pPr>
    </w:p>
    <w:sectPr w:rsidR="009D4E3E" w:rsidRPr="00183F0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B3FBB5" w14:textId="77777777" w:rsidR="00EE1E95" w:rsidRDefault="00EE1E95">
      <w:r>
        <w:separator/>
      </w:r>
    </w:p>
  </w:endnote>
  <w:endnote w:type="continuationSeparator" w:id="0">
    <w:p w14:paraId="6CAF6C6A" w14:textId="77777777" w:rsidR="00EE1E95" w:rsidRDefault="00EE1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C9A99C" w14:textId="77777777" w:rsidR="00EE1E95" w:rsidRDefault="00EE1E95">
      <w:r>
        <w:separator/>
      </w:r>
    </w:p>
  </w:footnote>
  <w:footnote w:type="continuationSeparator" w:id="0">
    <w:p w14:paraId="3C95AF8A" w14:textId="77777777" w:rsidR="00EE1E95" w:rsidRDefault="00EE1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48F98BA"/>
    <w:multiLevelType w:val="singleLevel"/>
    <w:tmpl w:val="948F98B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775052B"/>
    <w:multiLevelType w:val="singleLevel"/>
    <w:tmpl w:val="E775052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E97FDC9C"/>
    <w:multiLevelType w:val="singleLevel"/>
    <w:tmpl w:val="E97FDC9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0000001"/>
    <w:multiLevelType w:val="hybridMultilevel"/>
    <w:tmpl w:val="00000001"/>
    <w:lvl w:ilvl="0" w:tplc="00000001">
      <w:start w:val="1"/>
      <w:numFmt w:val="decimal"/>
      <w:lvlText w:val="(%1)"/>
      <w:lvlJc w:val="left"/>
      <w:pPr>
        <w:ind w:left="720" w:hanging="360"/>
      </w:pPr>
    </w:lvl>
    <w:lvl w:ilvl="1" w:tplc="00000002">
      <w:start w:val="1"/>
      <w:numFmt w:val="decimal"/>
      <w:lvlText w:val="(%2)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2872040"/>
    <w:multiLevelType w:val="hybridMultilevel"/>
    <w:tmpl w:val="D5966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02191E"/>
    <w:multiLevelType w:val="hybridMultilevel"/>
    <w:tmpl w:val="D86C3D92"/>
    <w:lvl w:ilvl="0" w:tplc="A162DF58">
      <w:start w:val="1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060C3B1E"/>
    <w:multiLevelType w:val="hybridMultilevel"/>
    <w:tmpl w:val="77D817BA"/>
    <w:lvl w:ilvl="0" w:tplc="11A4326A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7D05C07"/>
    <w:multiLevelType w:val="hybridMultilevel"/>
    <w:tmpl w:val="C6A0877A"/>
    <w:lvl w:ilvl="0" w:tplc="DA7C87E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600785"/>
    <w:multiLevelType w:val="hybridMultilevel"/>
    <w:tmpl w:val="3A5AED96"/>
    <w:lvl w:ilvl="0" w:tplc="60FC1EC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F05739"/>
    <w:multiLevelType w:val="singleLevel"/>
    <w:tmpl w:val="08F0573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09CC1058"/>
    <w:multiLevelType w:val="hybridMultilevel"/>
    <w:tmpl w:val="546AC5E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914EF338">
      <w:numFmt w:val="bullet"/>
      <w:lvlText w:val="◦"/>
      <w:lvlJc w:val="left"/>
      <w:pPr>
        <w:ind w:left="2376" w:hanging="360"/>
      </w:pPr>
      <w:rPr>
        <w:rFonts w:ascii="Calibri" w:hAnsi="Calibri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0A46439B"/>
    <w:multiLevelType w:val="hybridMultilevel"/>
    <w:tmpl w:val="C494DBDC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FCD6603A">
      <w:start w:val="2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AB5638B"/>
    <w:multiLevelType w:val="hybridMultilevel"/>
    <w:tmpl w:val="56A08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E45566"/>
    <w:multiLevelType w:val="singleLevel"/>
    <w:tmpl w:val="0BE45566"/>
    <w:lvl w:ilvl="0">
      <w:start w:val="1"/>
      <w:numFmt w:val="decimal"/>
      <w:suff w:val="space"/>
      <w:lvlText w:val="%1)"/>
      <w:lvlJc w:val="left"/>
    </w:lvl>
  </w:abstractNum>
  <w:abstractNum w:abstractNumId="15" w15:restartNumberingAfterBreak="0">
    <w:nsid w:val="0C0E19BE"/>
    <w:multiLevelType w:val="hybridMultilevel"/>
    <w:tmpl w:val="3D3803B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9135A7"/>
    <w:multiLevelType w:val="hybridMultilevel"/>
    <w:tmpl w:val="FBAA6676"/>
    <w:lvl w:ilvl="0" w:tplc="F846514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CF53D14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11E51ED0"/>
    <w:multiLevelType w:val="hybridMultilevel"/>
    <w:tmpl w:val="E9D67C80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A162DF58">
      <w:start w:val="1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1219A563"/>
    <w:multiLevelType w:val="singleLevel"/>
    <w:tmpl w:val="1219A563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0" w15:restartNumberingAfterBreak="0">
    <w:nsid w:val="13182358"/>
    <w:multiLevelType w:val="hybridMultilevel"/>
    <w:tmpl w:val="1F207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3A4280F"/>
    <w:multiLevelType w:val="hybridMultilevel"/>
    <w:tmpl w:val="B37C0E14"/>
    <w:lvl w:ilvl="0" w:tplc="D804B912">
      <w:start w:val="1"/>
      <w:numFmt w:val="bullet"/>
      <w:lvlText w:val="-"/>
      <w:lvlJc w:val="left"/>
      <w:pPr>
        <w:ind w:left="11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153E1F8C"/>
    <w:multiLevelType w:val="hybridMultilevel"/>
    <w:tmpl w:val="E8243730"/>
    <w:lvl w:ilvl="0" w:tplc="C08C7518">
      <w:start w:val="3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1A3D4346"/>
    <w:multiLevelType w:val="hybridMultilevel"/>
    <w:tmpl w:val="0CA69F1A"/>
    <w:lvl w:ilvl="0" w:tplc="46D255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AC76B00"/>
    <w:multiLevelType w:val="hybridMultilevel"/>
    <w:tmpl w:val="79507E2C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1B401A84"/>
    <w:multiLevelType w:val="multilevel"/>
    <w:tmpl w:val="BCA0D400"/>
    <w:lvl w:ilvl="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0A052DB"/>
    <w:multiLevelType w:val="hybridMultilevel"/>
    <w:tmpl w:val="EAE279D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245B028E"/>
    <w:multiLevelType w:val="hybridMultilevel"/>
    <w:tmpl w:val="823EE652"/>
    <w:lvl w:ilvl="0" w:tplc="E51ADB5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4B30DE2"/>
    <w:multiLevelType w:val="hybridMultilevel"/>
    <w:tmpl w:val="310C090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CE6B1B"/>
    <w:multiLevelType w:val="hybridMultilevel"/>
    <w:tmpl w:val="85D81D8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27A943E9"/>
    <w:multiLevelType w:val="hybridMultilevel"/>
    <w:tmpl w:val="10481604"/>
    <w:lvl w:ilvl="0" w:tplc="8DD481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32" w15:restartNumberingAfterBreak="0">
    <w:nsid w:val="2A000170"/>
    <w:multiLevelType w:val="hybridMultilevel"/>
    <w:tmpl w:val="310C0906"/>
    <w:lvl w:ilvl="0" w:tplc="7646C3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F7DF8"/>
    <w:multiLevelType w:val="hybridMultilevel"/>
    <w:tmpl w:val="5A222196"/>
    <w:lvl w:ilvl="0" w:tplc="723CD7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5024EC"/>
    <w:multiLevelType w:val="hybridMultilevel"/>
    <w:tmpl w:val="047ED18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8476D9"/>
    <w:multiLevelType w:val="hybridMultilevel"/>
    <w:tmpl w:val="59D836BC"/>
    <w:lvl w:ilvl="0" w:tplc="255699C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7370A0D"/>
    <w:multiLevelType w:val="hybridMultilevel"/>
    <w:tmpl w:val="888CE2C4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A56A8326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  <w:b/>
        <w:i/>
      </w:rPr>
    </w:lvl>
    <w:lvl w:ilvl="2" w:tplc="26C84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38380D4E"/>
    <w:multiLevelType w:val="hybridMultilevel"/>
    <w:tmpl w:val="310C090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B2E59A"/>
    <w:multiLevelType w:val="singleLevel"/>
    <w:tmpl w:val="38B2E5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9" w15:restartNumberingAfterBreak="0">
    <w:nsid w:val="38B66D13"/>
    <w:multiLevelType w:val="hybridMultilevel"/>
    <w:tmpl w:val="6698609E"/>
    <w:lvl w:ilvl="0" w:tplc="1F7C17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00FE7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egoe UI" w:hAnsi="Segoe UI" w:hint="default"/>
      </w:rPr>
    </w:lvl>
    <w:lvl w:ilvl="2" w:tplc="AFD0441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94A9300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EAAD76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4C851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9A76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EA1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D472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1" w15:restartNumberingAfterBreak="0">
    <w:nsid w:val="3DCC75A2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49D7615"/>
    <w:multiLevelType w:val="hybridMultilevel"/>
    <w:tmpl w:val="EF901180"/>
    <w:lvl w:ilvl="0" w:tplc="DBAE38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94590A"/>
    <w:multiLevelType w:val="hybridMultilevel"/>
    <w:tmpl w:val="8376EF0A"/>
    <w:lvl w:ilvl="0" w:tplc="D850F624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sz w:val="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F43D64"/>
    <w:multiLevelType w:val="hybridMultilevel"/>
    <w:tmpl w:val="DA92B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1729B2"/>
    <w:multiLevelType w:val="hybridMultilevel"/>
    <w:tmpl w:val="A628F552"/>
    <w:lvl w:ilvl="0" w:tplc="F846514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FE6027A"/>
    <w:multiLevelType w:val="hybridMultilevel"/>
    <w:tmpl w:val="52309360"/>
    <w:lvl w:ilvl="0" w:tplc="5B28816C">
      <w:start w:val="9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50523258"/>
    <w:multiLevelType w:val="hybridMultilevel"/>
    <w:tmpl w:val="2A08BAAA"/>
    <w:lvl w:ilvl="0" w:tplc="648005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B15262"/>
    <w:multiLevelType w:val="singleLevel"/>
    <w:tmpl w:val="50B15262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0" w15:restartNumberingAfterBreak="0">
    <w:nsid w:val="568C7780"/>
    <w:multiLevelType w:val="hybridMultilevel"/>
    <w:tmpl w:val="8410FD7C"/>
    <w:lvl w:ilvl="0" w:tplc="67CA3B04">
      <w:start w:val="1"/>
      <w:numFmt w:val="decimal"/>
      <w:lvlText w:val="Proposal %1: 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8174094"/>
    <w:multiLevelType w:val="hybridMultilevel"/>
    <w:tmpl w:val="5B4CFB74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8591F38"/>
    <w:multiLevelType w:val="hybridMultilevel"/>
    <w:tmpl w:val="FEB4FFD0"/>
    <w:lvl w:ilvl="0" w:tplc="1F3237CC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4" w15:restartNumberingAfterBreak="0">
    <w:nsid w:val="5C6E33EF"/>
    <w:multiLevelType w:val="hybridMultilevel"/>
    <w:tmpl w:val="738C2F18"/>
    <w:lvl w:ilvl="0" w:tplc="D804B91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5DEA14B1"/>
    <w:multiLevelType w:val="hybridMultilevel"/>
    <w:tmpl w:val="1416110A"/>
    <w:lvl w:ilvl="0" w:tplc="AC12D4AC">
      <w:start w:val="6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6A0503"/>
    <w:multiLevelType w:val="hybridMultilevel"/>
    <w:tmpl w:val="310C090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0C35EBD"/>
    <w:multiLevelType w:val="hybridMultilevel"/>
    <w:tmpl w:val="E1D68AD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E239EE"/>
    <w:multiLevelType w:val="hybridMultilevel"/>
    <w:tmpl w:val="36F8522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1422B082">
      <w:start w:val="1"/>
      <w:numFmt w:val="bullet"/>
      <w:lvlText w:val="•"/>
      <w:lvlJc w:val="left"/>
      <w:pPr>
        <w:ind w:left="840" w:hanging="42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631C77EA"/>
    <w:multiLevelType w:val="hybridMultilevel"/>
    <w:tmpl w:val="499091C2"/>
    <w:lvl w:ilvl="0" w:tplc="1666B83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60" w15:restartNumberingAfterBreak="0">
    <w:nsid w:val="67091242"/>
    <w:multiLevelType w:val="hybridMultilevel"/>
    <w:tmpl w:val="55EA7D0E"/>
    <w:lvl w:ilvl="0" w:tplc="723CD7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8654480"/>
    <w:multiLevelType w:val="hybridMultilevel"/>
    <w:tmpl w:val="646E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8C50A0E"/>
    <w:multiLevelType w:val="hybridMultilevel"/>
    <w:tmpl w:val="CF3239D6"/>
    <w:lvl w:ilvl="0" w:tplc="11A4326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4" w15:restartNumberingAfterBreak="0">
    <w:nsid w:val="69AE0CD8"/>
    <w:multiLevelType w:val="hybridMultilevel"/>
    <w:tmpl w:val="EA323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A842216"/>
    <w:multiLevelType w:val="hybridMultilevel"/>
    <w:tmpl w:val="A150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D3C5836"/>
    <w:multiLevelType w:val="hybridMultilevel"/>
    <w:tmpl w:val="3D3803B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8A0F35"/>
    <w:multiLevelType w:val="hybridMultilevel"/>
    <w:tmpl w:val="212ACC20"/>
    <w:lvl w:ilvl="0" w:tplc="46D255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70C45707"/>
    <w:multiLevelType w:val="hybridMultilevel"/>
    <w:tmpl w:val="FC40E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4040284"/>
    <w:multiLevelType w:val="hybridMultilevel"/>
    <w:tmpl w:val="70A2636A"/>
    <w:lvl w:ilvl="0" w:tplc="60645F2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4E535E7"/>
    <w:multiLevelType w:val="hybridMultilevel"/>
    <w:tmpl w:val="330EF2C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75145EAC"/>
    <w:multiLevelType w:val="hybridMultilevel"/>
    <w:tmpl w:val="7D36F72C"/>
    <w:lvl w:ilvl="0" w:tplc="83FA7C5C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2" w15:restartNumberingAfterBreak="0">
    <w:nsid w:val="776A73C0"/>
    <w:multiLevelType w:val="hybridMultilevel"/>
    <w:tmpl w:val="5162AA9E"/>
    <w:lvl w:ilvl="0" w:tplc="FFFFFFFF">
      <w:start w:val="1"/>
      <w:numFmt w:val="decimal"/>
      <w:lvlText w:val="Proposal %1: 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7B5469F"/>
    <w:multiLevelType w:val="singleLevel"/>
    <w:tmpl w:val="77B5469F"/>
    <w:lvl w:ilvl="0">
      <w:start w:val="1"/>
      <w:numFmt w:val="bullet"/>
      <w:lvlText w:val="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</w:abstractNum>
  <w:abstractNum w:abstractNumId="74" w15:restartNumberingAfterBreak="0">
    <w:nsid w:val="7D3A698C"/>
    <w:multiLevelType w:val="hybridMultilevel"/>
    <w:tmpl w:val="C136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6" w15:restartNumberingAfterBreak="0">
    <w:nsid w:val="7F9E3746"/>
    <w:multiLevelType w:val="hybridMultilevel"/>
    <w:tmpl w:val="6C0A35F6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0875298">
    <w:abstractNumId w:val="40"/>
  </w:num>
  <w:num w:numId="2" w16cid:durableId="19626566">
    <w:abstractNumId w:val="75"/>
  </w:num>
  <w:num w:numId="3" w16cid:durableId="1882743890">
    <w:abstractNumId w:val="53"/>
  </w:num>
  <w:num w:numId="4" w16cid:durableId="954798676">
    <w:abstractNumId w:val="62"/>
  </w:num>
  <w:num w:numId="5" w16cid:durableId="2117097554">
    <w:abstractNumId w:val="5"/>
  </w:num>
  <w:num w:numId="6" w16cid:durableId="1525940769">
    <w:abstractNumId w:val="71"/>
  </w:num>
  <w:num w:numId="7" w16cid:durableId="141701459">
    <w:abstractNumId w:val="48"/>
  </w:num>
  <w:num w:numId="8" w16cid:durableId="1737704132">
    <w:abstractNumId w:val="13"/>
  </w:num>
  <w:num w:numId="9" w16cid:durableId="1302998984">
    <w:abstractNumId w:val="33"/>
  </w:num>
  <w:num w:numId="10" w16cid:durableId="242448179">
    <w:abstractNumId w:val="12"/>
  </w:num>
  <w:num w:numId="11" w16cid:durableId="645822096">
    <w:abstractNumId w:val="44"/>
  </w:num>
  <w:num w:numId="12" w16cid:durableId="1430390775">
    <w:abstractNumId w:val="14"/>
  </w:num>
  <w:num w:numId="13" w16cid:durableId="14116051">
    <w:abstractNumId w:val="61"/>
  </w:num>
  <w:num w:numId="14" w16cid:durableId="777409189">
    <w:abstractNumId w:val="15"/>
  </w:num>
  <w:num w:numId="15" w16cid:durableId="391001951">
    <w:abstractNumId w:val="57"/>
  </w:num>
  <w:num w:numId="16" w16cid:durableId="257177692">
    <w:abstractNumId w:val="35"/>
  </w:num>
  <w:num w:numId="17" w16cid:durableId="1178928499">
    <w:abstractNumId w:val="51"/>
  </w:num>
  <w:num w:numId="18" w16cid:durableId="350184283">
    <w:abstractNumId w:val="45"/>
  </w:num>
  <w:num w:numId="19" w16cid:durableId="502018186">
    <w:abstractNumId w:val="54"/>
  </w:num>
  <w:num w:numId="20" w16cid:durableId="1634821271">
    <w:abstractNumId w:val="50"/>
  </w:num>
  <w:num w:numId="21" w16cid:durableId="1105032158">
    <w:abstractNumId w:val="66"/>
  </w:num>
  <w:num w:numId="22" w16cid:durableId="1242254241">
    <w:abstractNumId w:val="72"/>
  </w:num>
  <w:num w:numId="23" w16cid:durableId="1089347191">
    <w:abstractNumId w:val="27"/>
  </w:num>
  <w:num w:numId="24" w16cid:durableId="800613211">
    <w:abstractNumId w:val="6"/>
  </w:num>
  <w:num w:numId="25" w16cid:durableId="723452906">
    <w:abstractNumId w:val="25"/>
  </w:num>
  <w:num w:numId="26" w16cid:durableId="2140564454">
    <w:abstractNumId w:val="10"/>
  </w:num>
  <w:num w:numId="27" w16cid:durableId="373888848">
    <w:abstractNumId w:val="1"/>
  </w:num>
  <w:num w:numId="28" w16cid:durableId="929121346">
    <w:abstractNumId w:val="34"/>
  </w:num>
  <w:num w:numId="29" w16cid:durableId="1816951232">
    <w:abstractNumId w:val="73"/>
  </w:num>
  <w:num w:numId="30" w16cid:durableId="652180450">
    <w:abstractNumId w:val="18"/>
  </w:num>
  <w:num w:numId="31" w16cid:durableId="1893344382">
    <w:abstractNumId w:val="60"/>
  </w:num>
  <w:num w:numId="32" w16cid:durableId="1960800981">
    <w:abstractNumId w:val="16"/>
  </w:num>
  <w:num w:numId="33" w16cid:durableId="1474523433">
    <w:abstractNumId w:val="19"/>
  </w:num>
  <w:num w:numId="34" w16cid:durableId="74055784">
    <w:abstractNumId w:val="59"/>
  </w:num>
  <w:num w:numId="35" w16cid:durableId="56249665">
    <w:abstractNumId w:val="3"/>
  </w:num>
  <w:num w:numId="36" w16cid:durableId="662396139">
    <w:abstractNumId w:val="4"/>
  </w:num>
  <w:num w:numId="37" w16cid:durableId="2140370668">
    <w:abstractNumId w:val="36"/>
  </w:num>
  <w:num w:numId="38" w16cid:durableId="1548226245">
    <w:abstractNumId w:val="47"/>
  </w:num>
  <w:num w:numId="39" w16cid:durableId="483474923">
    <w:abstractNumId w:val="52"/>
  </w:num>
  <w:num w:numId="40" w16cid:durableId="574895047">
    <w:abstractNumId w:val="65"/>
  </w:num>
  <w:num w:numId="41" w16cid:durableId="129835201">
    <w:abstractNumId w:val="49"/>
  </w:num>
  <w:num w:numId="42" w16cid:durableId="1522741817">
    <w:abstractNumId w:val="64"/>
  </w:num>
  <w:num w:numId="43" w16cid:durableId="1484422605">
    <w:abstractNumId w:val="24"/>
  </w:num>
  <w:num w:numId="44" w16cid:durableId="687100832">
    <w:abstractNumId w:val="42"/>
  </w:num>
  <w:num w:numId="45" w16cid:durableId="554583262">
    <w:abstractNumId w:val="11"/>
  </w:num>
  <w:num w:numId="46" w16cid:durableId="317155951">
    <w:abstractNumId w:val="43"/>
  </w:num>
  <w:num w:numId="47" w16cid:durableId="871650609">
    <w:abstractNumId w:val="17"/>
  </w:num>
  <w:num w:numId="48" w16cid:durableId="1205943369">
    <w:abstractNumId w:val="22"/>
  </w:num>
  <w:num w:numId="49" w16cid:durableId="893733433">
    <w:abstractNumId w:val="31"/>
  </w:num>
  <w:num w:numId="50" w16cid:durableId="1797289612">
    <w:abstractNumId w:val="74"/>
  </w:num>
  <w:num w:numId="51" w16cid:durableId="1621765404">
    <w:abstractNumId w:val="28"/>
  </w:num>
  <w:num w:numId="52" w16cid:durableId="846987925">
    <w:abstractNumId w:val="69"/>
  </w:num>
  <w:num w:numId="53" w16cid:durableId="446849820">
    <w:abstractNumId w:val="21"/>
  </w:num>
  <w:num w:numId="54" w16cid:durableId="1936934790">
    <w:abstractNumId w:val="67"/>
  </w:num>
  <w:num w:numId="55" w16cid:durableId="1718168002">
    <w:abstractNumId w:val="23"/>
  </w:num>
  <w:num w:numId="56" w16cid:durableId="614408125">
    <w:abstractNumId w:val="26"/>
  </w:num>
  <w:num w:numId="57" w16cid:durableId="73552407">
    <w:abstractNumId w:val="8"/>
  </w:num>
  <w:num w:numId="58" w16cid:durableId="1433814996">
    <w:abstractNumId w:val="7"/>
  </w:num>
  <w:num w:numId="59" w16cid:durableId="2052726499">
    <w:abstractNumId w:val="20"/>
  </w:num>
  <w:num w:numId="60" w16cid:durableId="1291666566">
    <w:abstractNumId w:val="70"/>
  </w:num>
  <w:num w:numId="61" w16cid:durableId="1160074476">
    <w:abstractNumId w:val="32"/>
  </w:num>
  <w:num w:numId="62" w16cid:durableId="1486585456">
    <w:abstractNumId w:val="56"/>
  </w:num>
  <w:num w:numId="63" w16cid:durableId="1218664200">
    <w:abstractNumId w:val="37"/>
  </w:num>
  <w:num w:numId="64" w16cid:durableId="1455561797">
    <w:abstractNumId w:val="29"/>
  </w:num>
  <w:num w:numId="65" w16cid:durableId="2008165796">
    <w:abstractNumId w:val="63"/>
  </w:num>
  <w:num w:numId="66" w16cid:durableId="322053589">
    <w:abstractNumId w:val="2"/>
  </w:num>
  <w:num w:numId="67" w16cid:durableId="850948293">
    <w:abstractNumId w:val="39"/>
  </w:num>
  <w:num w:numId="68" w16cid:durableId="891963219">
    <w:abstractNumId w:val="30"/>
  </w:num>
  <w:num w:numId="69" w16cid:durableId="1238976958">
    <w:abstractNumId w:val="68"/>
  </w:num>
  <w:num w:numId="70" w16cid:durableId="1095127690">
    <w:abstractNumId w:val="58"/>
  </w:num>
  <w:num w:numId="71" w16cid:durableId="1512798001">
    <w:abstractNumId w:val="76"/>
  </w:num>
  <w:num w:numId="72" w16cid:durableId="1716536975">
    <w:abstractNumId w:val="46"/>
  </w:num>
  <w:num w:numId="73" w16cid:durableId="1296183973">
    <w:abstractNumId w:val="41"/>
  </w:num>
  <w:num w:numId="74" w16cid:durableId="1677464484">
    <w:abstractNumId w:val="46"/>
    <w:lvlOverride w:ilvl="0">
      <w:startOverride w:val="1"/>
    </w:lvlOverride>
  </w:num>
  <w:num w:numId="75" w16cid:durableId="337536919">
    <w:abstractNumId w:val="55"/>
  </w:num>
  <w:num w:numId="76" w16cid:durableId="886528212">
    <w:abstractNumId w:val="9"/>
  </w:num>
  <w:num w:numId="77" w16cid:durableId="229777007">
    <w:abstractNumId w:val="38"/>
  </w:num>
  <w:num w:numId="78" w16cid:durableId="148249557">
    <w:abstractNumId w:val="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165"/>
    <w:rsid w:val="000052FB"/>
    <w:rsid w:val="00015760"/>
    <w:rsid w:val="00015C55"/>
    <w:rsid w:val="00020C56"/>
    <w:rsid w:val="00020DFA"/>
    <w:rsid w:val="00021CC6"/>
    <w:rsid w:val="00022DDC"/>
    <w:rsid w:val="00023A3A"/>
    <w:rsid w:val="00026ACC"/>
    <w:rsid w:val="00027856"/>
    <w:rsid w:val="000300AB"/>
    <w:rsid w:val="0003171D"/>
    <w:rsid w:val="00031C1D"/>
    <w:rsid w:val="0003399B"/>
    <w:rsid w:val="00033BF5"/>
    <w:rsid w:val="00034812"/>
    <w:rsid w:val="00035A1E"/>
    <w:rsid w:val="00035C50"/>
    <w:rsid w:val="00036131"/>
    <w:rsid w:val="00036C83"/>
    <w:rsid w:val="0003752E"/>
    <w:rsid w:val="0004154B"/>
    <w:rsid w:val="00043CA7"/>
    <w:rsid w:val="00043CF0"/>
    <w:rsid w:val="000441BA"/>
    <w:rsid w:val="000456FE"/>
    <w:rsid w:val="000457A1"/>
    <w:rsid w:val="0004790B"/>
    <w:rsid w:val="00047D4B"/>
    <w:rsid w:val="00050001"/>
    <w:rsid w:val="000504E6"/>
    <w:rsid w:val="00052041"/>
    <w:rsid w:val="0005326A"/>
    <w:rsid w:val="000536A5"/>
    <w:rsid w:val="00054C6E"/>
    <w:rsid w:val="0005554F"/>
    <w:rsid w:val="00055FEB"/>
    <w:rsid w:val="0006266D"/>
    <w:rsid w:val="00062B23"/>
    <w:rsid w:val="00063437"/>
    <w:rsid w:val="00063625"/>
    <w:rsid w:val="00064B89"/>
    <w:rsid w:val="00065506"/>
    <w:rsid w:val="000664F1"/>
    <w:rsid w:val="00067BCE"/>
    <w:rsid w:val="000722CF"/>
    <w:rsid w:val="00072B00"/>
    <w:rsid w:val="0007382E"/>
    <w:rsid w:val="000766E1"/>
    <w:rsid w:val="000771E1"/>
    <w:rsid w:val="00077FF6"/>
    <w:rsid w:val="00080D82"/>
    <w:rsid w:val="00081692"/>
    <w:rsid w:val="00082A40"/>
    <w:rsid w:val="00082C46"/>
    <w:rsid w:val="00083F28"/>
    <w:rsid w:val="00084102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AA4"/>
    <w:rsid w:val="000A4121"/>
    <w:rsid w:val="000A4195"/>
    <w:rsid w:val="000A4AA3"/>
    <w:rsid w:val="000A4D33"/>
    <w:rsid w:val="000A550E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4AA0"/>
    <w:rsid w:val="000B5491"/>
    <w:rsid w:val="000B7441"/>
    <w:rsid w:val="000C03FB"/>
    <w:rsid w:val="000C078D"/>
    <w:rsid w:val="000C0C7D"/>
    <w:rsid w:val="000C2553"/>
    <w:rsid w:val="000C38C3"/>
    <w:rsid w:val="000C3ECE"/>
    <w:rsid w:val="000C4549"/>
    <w:rsid w:val="000C6383"/>
    <w:rsid w:val="000C693A"/>
    <w:rsid w:val="000D09FD"/>
    <w:rsid w:val="000D0B77"/>
    <w:rsid w:val="000D19DE"/>
    <w:rsid w:val="000D235D"/>
    <w:rsid w:val="000D26CF"/>
    <w:rsid w:val="000D3D60"/>
    <w:rsid w:val="000D44FB"/>
    <w:rsid w:val="000D574B"/>
    <w:rsid w:val="000D6CFC"/>
    <w:rsid w:val="000D7C28"/>
    <w:rsid w:val="000E1385"/>
    <w:rsid w:val="000E2674"/>
    <w:rsid w:val="000E5026"/>
    <w:rsid w:val="000E537B"/>
    <w:rsid w:val="000E564D"/>
    <w:rsid w:val="000E57D0"/>
    <w:rsid w:val="000E657F"/>
    <w:rsid w:val="000E719F"/>
    <w:rsid w:val="000E7858"/>
    <w:rsid w:val="000F39CA"/>
    <w:rsid w:val="000F5BF2"/>
    <w:rsid w:val="000F5C91"/>
    <w:rsid w:val="00100FDE"/>
    <w:rsid w:val="001019BE"/>
    <w:rsid w:val="001035CE"/>
    <w:rsid w:val="00105454"/>
    <w:rsid w:val="00105603"/>
    <w:rsid w:val="00105DFD"/>
    <w:rsid w:val="00106F33"/>
    <w:rsid w:val="00107927"/>
    <w:rsid w:val="00110E26"/>
    <w:rsid w:val="00111321"/>
    <w:rsid w:val="001128E7"/>
    <w:rsid w:val="00114EB5"/>
    <w:rsid w:val="00117BD6"/>
    <w:rsid w:val="00117FF3"/>
    <w:rsid w:val="001206C2"/>
    <w:rsid w:val="0012108C"/>
    <w:rsid w:val="00121978"/>
    <w:rsid w:val="00122721"/>
    <w:rsid w:val="00123422"/>
    <w:rsid w:val="001242D4"/>
    <w:rsid w:val="00124B6A"/>
    <w:rsid w:val="0012648F"/>
    <w:rsid w:val="00130462"/>
    <w:rsid w:val="00133887"/>
    <w:rsid w:val="001348E1"/>
    <w:rsid w:val="00136D4C"/>
    <w:rsid w:val="001374A5"/>
    <w:rsid w:val="00141825"/>
    <w:rsid w:val="00142538"/>
    <w:rsid w:val="00142BB9"/>
    <w:rsid w:val="00144683"/>
    <w:rsid w:val="00144F96"/>
    <w:rsid w:val="0014784E"/>
    <w:rsid w:val="00150A99"/>
    <w:rsid w:val="00151EAC"/>
    <w:rsid w:val="00153528"/>
    <w:rsid w:val="00154E68"/>
    <w:rsid w:val="0015561C"/>
    <w:rsid w:val="00156747"/>
    <w:rsid w:val="001618BF"/>
    <w:rsid w:val="00162548"/>
    <w:rsid w:val="0016311A"/>
    <w:rsid w:val="00163449"/>
    <w:rsid w:val="001644AF"/>
    <w:rsid w:val="00164C1F"/>
    <w:rsid w:val="00164FF1"/>
    <w:rsid w:val="0016541B"/>
    <w:rsid w:val="00167D49"/>
    <w:rsid w:val="00172183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1AD"/>
    <w:rsid w:val="00182779"/>
    <w:rsid w:val="00183D4C"/>
    <w:rsid w:val="00183F02"/>
    <w:rsid w:val="00183F6D"/>
    <w:rsid w:val="00184D38"/>
    <w:rsid w:val="0018670E"/>
    <w:rsid w:val="0019130D"/>
    <w:rsid w:val="0019219A"/>
    <w:rsid w:val="0019304D"/>
    <w:rsid w:val="00195077"/>
    <w:rsid w:val="001953FC"/>
    <w:rsid w:val="001A033F"/>
    <w:rsid w:val="001A046B"/>
    <w:rsid w:val="001A0739"/>
    <w:rsid w:val="001A08AA"/>
    <w:rsid w:val="001A0C8A"/>
    <w:rsid w:val="001A112A"/>
    <w:rsid w:val="001A2A2B"/>
    <w:rsid w:val="001A43A7"/>
    <w:rsid w:val="001A59CB"/>
    <w:rsid w:val="001A65AC"/>
    <w:rsid w:val="001B1972"/>
    <w:rsid w:val="001B2877"/>
    <w:rsid w:val="001B7991"/>
    <w:rsid w:val="001C0C59"/>
    <w:rsid w:val="001C1409"/>
    <w:rsid w:val="001C2AE6"/>
    <w:rsid w:val="001C3264"/>
    <w:rsid w:val="001C4A89"/>
    <w:rsid w:val="001C5B82"/>
    <w:rsid w:val="001C6177"/>
    <w:rsid w:val="001D0363"/>
    <w:rsid w:val="001D12B4"/>
    <w:rsid w:val="001D1B07"/>
    <w:rsid w:val="001D1BB9"/>
    <w:rsid w:val="001D4FDF"/>
    <w:rsid w:val="001D65D2"/>
    <w:rsid w:val="001D7D94"/>
    <w:rsid w:val="001D7E6F"/>
    <w:rsid w:val="001E0011"/>
    <w:rsid w:val="001E0A28"/>
    <w:rsid w:val="001E3826"/>
    <w:rsid w:val="001E3A9E"/>
    <w:rsid w:val="001E4218"/>
    <w:rsid w:val="001E6C4D"/>
    <w:rsid w:val="001F0374"/>
    <w:rsid w:val="001F04BE"/>
    <w:rsid w:val="001F051F"/>
    <w:rsid w:val="001F0B20"/>
    <w:rsid w:val="001F22A5"/>
    <w:rsid w:val="001F4485"/>
    <w:rsid w:val="001F5106"/>
    <w:rsid w:val="00200A62"/>
    <w:rsid w:val="00203740"/>
    <w:rsid w:val="002102FA"/>
    <w:rsid w:val="002114D8"/>
    <w:rsid w:val="002138EA"/>
    <w:rsid w:val="002139EA"/>
    <w:rsid w:val="00213F84"/>
    <w:rsid w:val="0021405A"/>
    <w:rsid w:val="00214FBD"/>
    <w:rsid w:val="002158C9"/>
    <w:rsid w:val="00216586"/>
    <w:rsid w:val="00216D62"/>
    <w:rsid w:val="002178F2"/>
    <w:rsid w:val="00221E08"/>
    <w:rsid w:val="00222897"/>
    <w:rsid w:val="00222B0C"/>
    <w:rsid w:val="00223037"/>
    <w:rsid w:val="00223D4C"/>
    <w:rsid w:val="00223E21"/>
    <w:rsid w:val="00232C1F"/>
    <w:rsid w:val="00235394"/>
    <w:rsid w:val="00235577"/>
    <w:rsid w:val="002371B2"/>
    <w:rsid w:val="002435CA"/>
    <w:rsid w:val="0024469F"/>
    <w:rsid w:val="00245634"/>
    <w:rsid w:val="00247489"/>
    <w:rsid w:val="00247D53"/>
    <w:rsid w:val="00250B5B"/>
    <w:rsid w:val="0025115A"/>
    <w:rsid w:val="00252DB8"/>
    <w:rsid w:val="002537BC"/>
    <w:rsid w:val="0025392D"/>
    <w:rsid w:val="00255C58"/>
    <w:rsid w:val="00256C1E"/>
    <w:rsid w:val="00260EC7"/>
    <w:rsid w:val="00261539"/>
    <w:rsid w:val="0026179F"/>
    <w:rsid w:val="002621B6"/>
    <w:rsid w:val="002666AE"/>
    <w:rsid w:val="00267B71"/>
    <w:rsid w:val="0027040E"/>
    <w:rsid w:val="00271652"/>
    <w:rsid w:val="0027166C"/>
    <w:rsid w:val="00274B6B"/>
    <w:rsid w:val="00274E1A"/>
    <w:rsid w:val="00274E25"/>
    <w:rsid w:val="002760C0"/>
    <w:rsid w:val="002775B1"/>
    <w:rsid w:val="002775B9"/>
    <w:rsid w:val="00280DE3"/>
    <w:rsid w:val="002811C4"/>
    <w:rsid w:val="00281F31"/>
    <w:rsid w:val="00282213"/>
    <w:rsid w:val="00284016"/>
    <w:rsid w:val="002845E4"/>
    <w:rsid w:val="00284E4C"/>
    <w:rsid w:val="00285273"/>
    <w:rsid w:val="002853BE"/>
    <w:rsid w:val="002858BF"/>
    <w:rsid w:val="002872B9"/>
    <w:rsid w:val="002939AF"/>
    <w:rsid w:val="00294491"/>
    <w:rsid w:val="00294BDE"/>
    <w:rsid w:val="002A0CED"/>
    <w:rsid w:val="002A282D"/>
    <w:rsid w:val="002A3162"/>
    <w:rsid w:val="002A428F"/>
    <w:rsid w:val="002A4CD0"/>
    <w:rsid w:val="002A5491"/>
    <w:rsid w:val="002A7DA6"/>
    <w:rsid w:val="002B1AB3"/>
    <w:rsid w:val="002B1B77"/>
    <w:rsid w:val="002B21D1"/>
    <w:rsid w:val="002B377F"/>
    <w:rsid w:val="002B516C"/>
    <w:rsid w:val="002B5E1D"/>
    <w:rsid w:val="002B60C1"/>
    <w:rsid w:val="002B707F"/>
    <w:rsid w:val="002B7FBD"/>
    <w:rsid w:val="002C4B52"/>
    <w:rsid w:val="002C5405"/>
    <w:rsid w:val="002C63B2"/>
    <w:rsid w:val="002D0248"/>
    <w:rsid w:val="002D03E5"/>
    <w:rsid w:val="002D21BC"/>
    <w:rsid w:val="002D36EB"/>
    <w:rsid w:val="002D6151"/>
    <w:rsid w:val="002D6BDF"/>
    <w:rsid w:val="002D7480"/>
    <w:rsid w:val="002E2CE9"/>
    <w:rsid w:val="002E3BF7"/>
    <w:rsid w:val="002E403E"/>
    <w:rsid w:val="002E454D"/>
    <w:rsid w:val="002E4C74"/>
    <w:rsid w:val="002F03C5"/>
    <w:rsid w:val="002F11BE"/>
    <w:rsid w:val="002F158C"/>
    <w:rsid w:val="002F1A13"/>
    <w:rsid w:val="002F2516"/>
    <w:rsid w:val="002F3119"/>
    <w:rsid w:val="002F4093"/>
    <w:rsid w:val="002F5636"/>
    <w:rsid w:val="002F5C42"/>
    <w:rsid w:val="002F71E6"/>
    <w:rsid w:val="003022A5"/>
    <w:rsid w:val="003037CF"/>
    <w:rsid w:val="00306E50"/>
    <w:rsid w:val="00307E51"/>
    <w:rsid w:val="00311363"/>
    <w:rsid w:val="00312557"/>
    <w:rsid w:val="0031327C"/>
    <w:rsid w:val="00313C62"/>
    <w:rsid w:val="00315867"/>
    <w:rsid w:val="00315CEA"/>
    <w:rsid w:val="00321150"/>
    <w:rsid w:val="00322915"/>
    <w:rsid w:val="00323CA3"/>
    <w:rsid w:val="00323EE9"/>
    <w:rsid w:val="0032501A"/>
    <w:rsid w:val="00325C7F"/>
    <w:rsid w:val="003260D7"/>
    <w:rsid w:val="00326B5A"/>
    <w:rsid w:val="003319A0"/>
    <w:rsid w:val="00332A2E"/>
    <w:rsid w:val="00334056"/>
    <w:rsid w:val="0033566F"/>
    <w:rsid w:val="00336697"/>
    <w:rsid w:val="00336705"/>
    <w:rsid w:val="00341490"/>
    <w:rsid w:val="003417B3"/>
    <w:rsid w:val="003418CB"/>
    <w:rsid w:val="00342E6F"/>
    <w:rsid w:val="00344E93"/>
    <w:rsid w:val="003456B8"/>
    <w:rsid w:val="00346D71"/>
    <w:rsid w:val="0034743C"/>
    <w:rsid w:val="003478D9"/>
    <w:rsid w:val="00355873"/>
    <w:rsid w:val="0035660F"/>
    <w:rsid w:val="00357453"/>
    <w:rsid w:val="00357E7C"/>
    <w:rsid w:val="003602E6"/>
    <w:rsid w:val="00360775"/>
    <w:rsid w:val="003628B9"/>
    <w:rsid w:val="00362D8F"/>
    <w:rsid w:val="00367724"/>
    <w:rsid w:val="003710BA"/>
    <w:rsid w:val="00372015"/>
    <w:rsid w:val="003767F9"/>
    <w:rsid w:val="00376990"/>
    <w:rsid w:val="003770F6"/>
    <w:rsid w:val="00380201"/>
    <w:rsid w:val="003823EF"/>
    <w:rsid w:val="00383E37"/>
    <w:rsid w:val="00384860"/>
    <w:rsid w:val="00385A46"/>
    <w:rsid w:val="00393042"/>
    <w:rsid w:val="003939B1"/>
    <w:rsid w:val="003944A7"/>
    <w:rsid w:val="00394A6A"/>
    <w:rsid w:val="00394AD5"/>
    <w:rsid w:val="0039563B"/>
    <w:rsid w:val="00395948"/>
    <w:rsid w:val="0039642D"/>
    <w:rsid w:val="003A2E40"/>
    <w:rsid w:val="003A4B79"/>
    <w:rsid w:val="003B0158"/>
    <w:rsid w:val="003B01E4"/>
    <w:rsid w:val="003B031D"/>
    <w:rsid w:val="003B1D6A"/>
    <w:rsid w:val="003B1F11"/>
    <w:rsid w:val="003B40B6"/>
    <w:rsid w:val="003B56DB"/>
    <w:rsid w:val="003B5DA8"/>
    <w:rsid w:val="003B74E1"/>
    <w:rsid w:val="003B755E"/>
    <w:rsid w:val="003B75BA"/>
    <w:rsid w:val="003C027B"/>
    <w:rsid w:val="003C228E"/>
    <w:rsid w:val="003C248C"/>
    <w:rsid w:val="003C2B35"/>
    <w:rsid w:val="003C4F9F"/>
    <w:rsid w:val="003C51E7"/>
    <w:rsid w:val="003C61D8"/>
    <w:rsid w:val="003C61E7"/>
    <w:rsid w:val="003C6893"/>
    <w:rsid w:val="003C6DE2"/>
    <w:rsid w:val="003D079E"/>
    <w:rsid w:val="003D0C17"/>
    <w:rsid w:val="003D1EFD"/>
    <w:rsid w:val="003D28BF"/>
    <w:rsid w:val="003D420F"/>
    <w:rsid w:val="003D4215"/>
    <w:rsid w:val="003D4C47"/>
    <w:rsid w:val="003D7719"/>
    <w:rsid w:val="003D7CE5"/>
    <w:rsid w:val="003D7D70"/>
    <w:rsid w:val="003E21A1"/>
    <w:rsid w:val="003E40EE"/>
    <w:rsid w:val="003E5F7E"/>
    <w:rsid w:val="003F0D21"/>
    <w:rsid w:val="003F17DA"/>
    <w:rsid w:val="003F1C1B"/>
    <w:rsid w:val="003F3A2F"/>
    <w:rsid w:val="003F4DE3"/>
    <w:rsid w:val="003F758F"/>
    <w:rsid w:val="00400C13"/>
    <w:rsid w:val="00401144"/>
    <w:rsid w:val="00402492"/>
    <w:rsid w:val="00402E5C"/>
    <w:rsid w:val="0040422A"/>
    <w:rsid w:val="00404831"/>
    <w:rsid w:val="004062EF"/>
    <w:rsid w:val="00407661"/>
    <w:rsid w:val="00410314"/>
    <w:rsid w:val="00410AB3"/>
    <w:rsid w:val="00412063"/>
    <w:rsid w:val="00412EB1"/>
    <w:rsid w:val="00413DDE"/>
    <w:rsid w:val="00414118"/>
    <w:rsid w:val="00416084"/>
    <w:rsid w:val="00421D01"/>
    <w:rsid w:val="00422718"/>
    <w:rsid w:val="0042293E"/>
    <w:rsid w:val="00423153"/>
    <w:rsid w:val="00424F8C"/>
    <w:rsid w:val="00426275"/>
    <w:rsid w:val="00426D82"/>
    <w:rsid w:val="004271BA"/>
    <w:rsid w:val="00430497"/>
    <w:rsid w:val="00430EA5"/>
    <w:rsid w:val="00433E87"/>
    <w:rsid w:val="00434DC1"/>
    <w:rsid w:val="004350F4"/>
    <w:rsid w:val="004412A0"/>
    <w:rsid w:val="00442337"/>
    <w:rsid w:val="0044420A"/>
    <w:rsid w:val="00445AD4"/>
    <w:rsid w:val="00446408"/>
    <w:rsid w:val="00446606"/>
    <w:rsid w:val="00447BDF"/>
    <w:rsid w:val="00450F27"/>
    <w:rsid w:val="00450FDC"/>
    <w:rsid w:val="004510E5"/>
    <w:rsid w:val="00453888"/>
    <w:rsid w:val="004549E9"/>
    <w:rsid w:val="00456A75"/>
    <w:rsid w:val="00460A42"/>
    <w:rsid w:val="00461E39"/>
    <w:rsid w:val="00462D3A"/>
    <w:rsid w:val="00463088"/>
    <w:rsid w:val="00463521"/>
    <w:rsid w:val="0046502B"/>
    <w:rsid w:val="004661C8"/>
    <w:rsid w:val="0046712E"/>
    <w:rsid w:val="00470D33"/>
    <w:rsid w:val="00471125"/>
    <w:rsid w:val="00472595"/>
    <w:rsid w:val="00472E27"/>
    <w:rsid w:val="00474019"/>
    <w:rsid w:val="004741C5"/>
    <w:rsid w:val="0047437A"/>
    <w:rsid w:val="00475929"/>
    <w:rsid w:val="00476D36"/>
    <w:rsid w:val="00480E42"/>
    <w:rsid w:val="00481C14"/>
    <w:rsid w:val="004820D1"/>
    <w:rsid w:val="0048443D"/>
    <w:rsid w:val="00484C5D"/>
    <w:rsid w:val="0048543E"/>
    <w:rsid w:val="004868C1"/>
    <w:rsid w:val="0048750F"/>
    <w:rsid w:val="004905F1"/>
    <w:rsid w:val="004905F2"/>
    <w:rsid w:val="0049249A"/>
    <w:rsid w:val="004924F0"/>
    <w:rsid w:val="00492896"/>
    <w:rsid w:val="00492C31"/>
    <w:rsid w:val="00494862"/>
    <w:rsid w:val="004A0708"/>
    <w:rsid w:val="004A17E9"/>
    <w:rsid w:val="004A4251"/>
    <w:rsid w:val="004A4711"/>
    <w:rsid w:val="004A48CF"/>
    <w:rsid w:val="004A495F"/>
    <w:rsid w:val="004A7544"/>
    <w:rsid w:val="004B0F40"/>
    <w:rsid w:val="004B4509"/>
    <w:rsid w:val="004B5B3F"/>
    <w:rsid w:val="004B6B0F"/>
    <w:rsid w:val="004C1DCB"/>
    <w:rsid w:val="004C2EDC"/>
    <w:rsid w:val="004C3D14"/>
    <w:rsid w:val="004C4AF2"/>
    <w:rsid w:val="004C4F9C"/>
    <w:rsid w:val="004C54E5"/>
    <w:rsid w:val="004C6A24"/>
    <w:rsid w:val="004C7DC8"/>
    <w:rsid w:val="004D04F6"/>
    <w:rsid w:val="004D21B0"/>
    <w:rsid w:val="004D6DFF"/>
    <w:rsid w:val="004D737D"/>
    <w:rsid w:val="004E0D9F"/>
    <w:rsid w:val="004E1AEF"/>
    <w:rsid w:val="004E2659"/>
    <w:rsid w:val="004E39EE"/>
    <w:rsid w:val="004E475B"/>
    <w:rsid w:val="004E475C"/>
    <w:rsid w:val="004E56E0"/>
    <w:rsid w:val="004E6DD4"/>
    <w:rsid w:val="004E7329"/>
    <w:rsid w:val="004E7A2A"/>
    <w:rsid w:val="004F0835"/>
    <w:rsid w:val="004F24DA"/>
    <w:rsid w:val="004F2920"/>
    <w:rsid w:val="004F2CB0"/>
    <w:rsid w:val="004F452E"/>
    <w:rsid w:val="004F7541"/>
    <w:rsid w:val="00500FF7"/>
    <w:rsid w:val="005017F7"/>
    <w:rsid w:val="00501FA7"/>
    <w:rsid w:val="005034DC"/>
    <w:rsid w:val="00505BFA"/>
    <w:rsid w:val="00506A96"/>
    <w:rsid w:val="005071B4"/>
    <w:rsid w:val="00507687"/>
    <w:rsid w:val="00510BEC"/>
    <w:rsid w:val="005117A9"/>
    <w:rsid w:val="00511F57"/>
    <w:rsid w:val="00512D8C"/>
    <w:rsid w:val="005131C9"/>
    <w:rsid w:val="005132F0"/>
    <w:rsid w:val="00515CBE"/>
    <w:rsid w:val="00515E2B"/>
    <w:rsid w:val="005163BE"/>
    <w:rsid w:val="005213A8"/>
    <w:rsid w:val="00522A7E"/>
    <w:rsid w:val="00522BD5"/>
    <w:rsid w:val="00522F20"/>
    <w:rsid w:val="00525226"/>
    <w:rsid w:val="005255FF"/>
    <w:rsid w:val="00526825"/>
    <w:rsid w:val="005272E4"/>
    <w:rsid w:val="005308DB"/>
    <w:rsid w:val="00530A2E"/>
    <w:rsid w:val="00530FBE"/>
    <w:rsid w:val="00532828"/>
    <w:rsid w:val="00533159"/>
    <w:rsid w:val="005339DB"/>
    <w:rsid w:val="00533F5E"/>
    <w:rsid w:val="00534C89"/>
    <w:rsid w:val="00541573"/>
    <w:rsid w:val="0054348A"/>
    <w:rsid w:val="0054688B"/>
    <w:rsid w:val="005541B6"/>
    <w:rsid w:val="00557FE2"/>
    <w:rsid w:val="005612DC"/>
    <w:rsid w:val="00564C0D"/>
    <w:rsid w:val="00566284"/>
    <w:rsid w:val="00567585"/>
    <w:rsid w:val="00567639"/>
    <w:rsid w:val="005701CB"/>
    <w:rsid w:val="00571777"/>
    <w:rsid w:val="00573381"/>
    <w:rsid w:val="0057540F"/>
    <w:rsid w:val="005757A5"/>
    <w:rsid w:val="005764B1"/>
    <w:rsid w:val="005766C9"/>
    <w:rsid w:val="00580FF5"/>
    <w:rsid w:val="00581C5F"/>
    <w:rsid w:val="0058265C"/>
    <w:rsid w:val="00583DDE"/>
    <w:rsid w:val="0058519C"/>
    <w:rsid w:val="0058729F"/>
    <w:rsid w:val="00587922"/>
    <w:rsid w:val="0059149A"/>
    <w:rsid w:val="00591B86"/>
    <w:rsid w:val="0059202F"/>
    <w:rsid w:val="005921DD"/>
    <w:rsid w:val="005929BC"/>
    <w:rsid w:val="005942EA"/>
    <w:rsid w:val="005956EE"/>
    <w:rsid w:val="00596193"/>
    <w:rsid w:val="00597811"/>
    <w:rsid w:val="005A083E"/>
    <w:rsid w:val="005A3A49"/>
    <w:rsid w:val="005A6400"/>
    <w:rsid w:val="005A7FE1"/>
    <w:rsid w:val="005B4802"/>
    <w:rsid w:val="005B514E"/>
    <w:rsid w:val="005B664A"/>
    <w:rsid w:val="005B66DB"/>
    <w:rsid w:val="005B72E1"/>
    <w:rsid w:val="005B755A"/>
    <w:rsid w:val="005C14EE"/>
    <w:rsid w:val="005C1EA6"/>
    <w:rsid w:val="005C55BB"/>
    <w:rsid w:val="005C6257"/>
    <w:rsid w:val="005C7ABB"/>
    <w:rsid w:val="005D0B99"/>
    <w:rsid w:val="005D12B0"/>
    <w:rsid w:val="005D1EC5"/>
    <w:rsid w:val="005D308E"/>
    <w:rsid w:val="005D3A48"/>
    <w:rsid w:val="005D620E"/>
    <w:rsid w:val="005D7AF8"/>
    <w:rsid w:val="005E12EB"/>
    <w:rsid w:val="005E14E7"/>
    <w:rsid w:val="005E17BF"/>
    <w:rsid w:val="005E187C"/>
    <w:rsid w:val="005E366A"/>
    <w:rsid w:val="005E51D2"/>
    <w:rsid w:val="005E5399"/>
    <w:rsid w:val="005E6287"/>
    <w:rsid w:val="005F1B96"/>
    <w:rsid w:val="005F2145"/>
    <w:rsid w:val="005F43EB"/>
    <w:rsid w:val="005F4ADF"/>
    <w:rsid w:val="005F5392"/>
    <w:rsid w:val="005F541A"/>
    <w:rsid w:val="005F60E2"/>
    <w:rsid w:val="006016E1"/>
    <w:rsid w:val="006021AA"/>
    <w:rsid w:val="00602D27"/>
    <w:rsid w:val="0060356B"/>
    <w:rsid w:val="006144A1"/>
    <w:rsid w:val="00615EBB"/>
    <w:rsid w:val="00616096"/>
    <w:rsid w:val="006160A2"/>
    <w:rsid w:val="0061753D"/>
    <w:rsid w:val="0062178A"/>
    <w:rsid w:val="00621E01"/>
    <w:rsid w:val="006253C9"/>
    <w:rsid w:val="00626F3E"/>
    <w:rsid w:val="006302AA"/>
    <w:rsid w:val="00630FE7"/>
    <w:rsid w:val="0063188D"/>
    <w:rsid w:val="00632E08"/>
    <w:rsid w:val="006346FA"/>
    <w:rsid w:val="006363BD"/>
    <w:rsid w:val="00640424"/>
    <w:rsid w:val="006408EA"/>
    <w:rsid w:val="006412DC"/>
    <w:rsid w:val="00641504"/>
    <w:rsid w:val="006418C7"/>
    <w:rsid w:val="00642BC6"/>
    <w:rsid w:val="00644790"/>
    <w:rsid w:val="00644F7F"/>
    <w:rsid w:val="006478BA"/>
    <w:rsid w:val="006501AF"/>
    <w:rsid w:val="00650DDE"/>
    <w:rsid w:val="00651C24"/>
    <w:rsid w:val="00652580"/>
    <w:rsid w:val="00653BCF"/>
    <w:rsid w:val="00653EF2"/>
    <w:rsid w:val="00654FBA"/>
    <w:rsid w:val="0065505B"/>
    <w:rsid w:val="00655108"/>
    <w:rsid w:val="00655373"/>
    <w:rsid w:val="00655F61"/>
    <w:rsid w:val="00657DA6"/>
    <w:rsid w:val="0066097C"/>
    <w:rsid w:val="0066128D"/>
    <w:rsid w:val="006643F3"/>
    <w:rsid w:val="00665121"/>
    <w:rsid w:val="006670AC"/>
    <w:rsid w:val="0067062F"/>
    <w:rsid w:val="00672307"/>
    <w:rsid w:val="00673557"/>
    <w:rsid w:val="006748D0"/>
    <w:rsid w:val="00674C47"/>
    <w:rsid w:val="006808C6"/>
    <w:rsid w:val="00680C01"/>
    <w:rsid w:val="00681960"/>
    <w:rsid w:val="00682668"/>
    <w:rsid w:val="006836FA"/>
    <w:rsid w:val="0068370E"/>
    <w:rsid w:val="00685864"/>
    <w:rsid w:val="00686138"/>
    <w:rsid w:val="00687A40"/>
    <w:rsid w:val="00690CF5"/>
    <w:rsid w:val="0069208B"/>
    <w:rsid w:val="00692A68"/>
    <w:rsid w:val="0069304D"/>
    <w:rsid w:val="00694324"/>
    <w:rsid w:val="00694B53"/>
    <w:rsid w:val="00695D85"/>
    <w:rsid w:val="0069693C"/>
    <w:rsid w:val="006A04F3"/>
    <w:rsid w:val="006A1660"/>
    <w:rsid w:val="006A2F79"/>
    <w:rsid w:val="006A30A2"/>
    <w:rsid w:val="006A39E7"/>
    <w:rsid w:val="006A6D23"/>
    <w:rsid w:val="006B1543"/>
    <w:rsid w:val="006B25DE"/>
    <w:rsid w:val="006B2C5D"/>
    <w:rsid w:val="006B45A1"/>
    <w:rsid w:val="006B642C"/>
    <w:rsid w:val="006B7508"/>
    <w:rsid w:val="006C1C3B"/>
    <w:rsid w:val="006C219A"/>
    <w:rsid w:val="006C3A66"/>
    <w:rsid w:val="006C4664"/>
    <w:rsid w:val="006C4E43"/>
    <w:rsid w:val="006C643E"/>
    <w:rsid w:val="006C7D60"/>
    <w:rsid w:val="006D092A"/>
    <w:rsid w:val="006D2521"/>
    <w:rsid w:val="006D2932"/>
    <w:rsid w:val="006D3341"/>
    <w:rsid w:val="006D3671"/>
    <w:rsid w:val="006D4176"/>
    <w:rsid w:val="006D4B9B"/>
    <w:rsid w:val="006D533B"/>
    <w:rsid w:val="006E0A73"/>
    <w:rsid w:val="006E0FCC"/>
    <w:rsid w:val="006E0FEE"/>
    <w:rsid w:val="006E2CCC"/>
    <w:rsid w:val="006E61BB"/>
    <w:rsid w:val="006E6C11"/>
    <w:rsid w:val="006F1EFA"/>
    <w:rsid w:val="006F34B4"/>
    <w:rsid w:val="006F4EFA"/>
    <w:rsid w:val="006F7C0C"/>
    <w:rsid w:val="007006F0"/>
    <w:rsid w:val="00700755"/>
    <w:rsid w:val="00703F25"/>
    <w:rsid w:val="00704AE9"/>
    <w:rsid w:val="0070646B"/>
    <w:rsid w:val="00707532"/>
    <w:rsid w:val="00712229"/>
    <w:rsid w:val="007123E9"/>
    <w:rsid w:val="007130A2"/>
    <w:rsid w:val="0071427C"/>
    <w:rsid w:val="00715463"/>
    <w:rsid w:val="00717B42"/>
    <w:rsid w:val="00720718"/>
    <w:rsid w:val="00723677"/>
    <w:rsid w:val="007242ED"/>
    <w:rsid w:val="0072614B"/>
    <w:rsid w:val="0072777D"/>
    <w:rsid w:val="00727B63"/>
    <w:rsid w:val="007303F2"/>
    <w:rsid w:val="00730655"/>
    <w:rsid w:val="00731D77"/>
    <w:rsid w:val="00732360"/>
    <w:rsid w:val="0073367F"/>
    <w:rsid w:val="0073390A"/>
    <w:rsid w:val="00734186"/>
    <w:rsid w:val="00734E64"/>
    <w:rsid w:val="0073565C"/>
    <w:rsid w:val="00736B37"/>
    <w:rsid w:val="0074014F"/>
    <w:rsid w:val="00740A35"/>
    <w:rsid w:val="00741251"/>
    <w:rsid w:val="00741603"/>
    <w:rsid w:val="0074551A"/>
    <w:rsid w:val="00745C1C"/>
    <w:rsid w:val="0074795E"/>
    <w:rsid w:val="00751C11"/>
    <w:rsid w:val="007520B4"/>
    <w:rsid w:val="0075756C"/>
    <w:rsid w:val="00763C44"/>
    <w:rsid w:val="007655D5"/>
    <w:rsid w:val="00770A1C"/>
    <w:rsid w:val="00771F6B"/>
    <w:rsid w:val="0077512D"/>
    <w:rsid w:val="007763C1"/>
    <w:rsid w:val="00777E82"/>
    <w:rsid w:val="007810A3"/>
    <w:rsid w:val="00781169"/>
    <w:rsid w:val="00781359"/>
    <w:rsid w:val="00786921"/>
    <w:rsid w:val="007873E3"/>
    <w:rsid w:val="007915B7"/>
    <w:rsid w:val="00792992"/>
    <w:rsid w:val="00794BE9"/>
    <w:rsid w:val="00794EC9"/>
    <w:rsid w:val="00795E30"/>
    <w:rsid w:val="00796E03"/>
    <w:rsid w:val="0079790B"/>
    <w:rsid w:val="007A0B5E"/>
    <w:rsid w:val="007A1C95"/>
    <w:rsid w:val="007A1EAA"/>
    <w:rsid w:val="007A556B"/>
    <w:rsid w:val="007A5ECB"/>
    <w:rsid w:val="007A667F"/>
    <w:rsid w:val="007A79FD"/>
    <w:rsid w:val="007B0B9D"/>
    <w:rsid w:val="007B26E3"/>
    <w:rsid w:val="007B4FEE"/>
    <w:rsid w:val="007B5A43"/>
    <w:rsid w:val="007B709B"/>
    <w:rsid w:val="007B78FC"/>
    <w:rsid w:val="007C00C7"/>
    <w:rsid w:val="007C1343"/>
    <w:rsid w:val="007C19F2"/>
    <w:rsid w:val="007C2CFE"/>
    <w:rsid w:val="007C4358"/>
    <w:rsid w:val="007C4D96"/>
    <w:rsid w:val="007C5EF1"/>
    <w:rsid w:val="007C66C0"/>
    <w:rsid w:val="007C7BF5"/>
    <w:rsid w:val="007D029E"/>
    <w:rsid w:val="007D0C55"/>
    <w:rsid w:val="007D19B7"/>
    <w:rsid w:val="007D2F1B"/>
    <w:rsid w:val="007D3861"/>
    <w:rsid w:val="007D6EF3"/>
    <w:rsid w:val="007D75E5"/>
    <w:rsid w:val="007D773E"/>
    <w:rsid w:val="007D79F1"/>
    <w:rsid w:val="007E066E"/>
    <w:rsid w:val="007E1356"/>
    <w:rsid w:val="007E20FC"/>
    <w:rsid w:val="007E6F88"/>
    <w:rsid w:val="007E7062"/>
    <w:rsid w:val="007E7165"/>
    <w:rsid w:val="007F0E1E"/>
    <w:rsid w:val="007F29A7"/>
    <w:rsid w:val="007F78A8"/>
    <w:rsid w:val="007F7931"/>
    <w:rsid w:val="008004B4"/>
    <w:rsid w:val="00800DA0"/>
    <w:rsid w:val="008019A7"/>
    <w:rsid w:val="008054A1"/>
    <w:rsid w:val="00805BE8"/>
    <w:rsid w:val="00806528"/>
    <w:rsid w:val="008152BC"/>
    <w:rsid w:val="00816078"/>
    <w:rsid w:val="008177E3"/>
    <w:rsid w:val="008177EF"/>
    <w:rsid w:val="008200DE"/>
    <w:rsid w:val="00823AA9"/>
    <w:rsid w:val="008252D4"/>
    <w:rsid w:val="008253A0"/>
    <w:rsid w:val="008255B9"/>
    <w:rsid w:val="00825CD8"/>
    <w:rsid w:val="00826D3A"/>
    <w:rsid w:val="00827324"/>
    <w:rsid w:val="00827455"/>
    <w:rsid w:val="008278B8"/>
    <w:rsid w:val="0083033B"/>
    <w:rsid w:val="00832291"/>
    <w:rsid w:val="008355EA"/>
    <w:rsid w:val="00835C8E"/>
    <w:rsid w:val="00836375"/>
    <w:rsid w:val="00837458"/>
    <w:rsid w:val="008376EF"/>
    <w:rsid w:val="00837AAE"/>
    <w:rsid w:val="00837F10"/>
    <w:rsid w:val="008414A0"/>
    <w:rsid w:val="00841722"/>
    <w:rsid w:val="008423C1"/>
    <w:rsid w:val="008429AD"/>
    <w:rsid w:val="008429DB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90B"/>
    <w:rsid w:val="0085728E"/>
    <w:rsid w:val="00861CB7"/>
    <w:rsid w:val="00862089"/>
    <w:rsid w:val="00863B8C"/>
    <w:rsid w:val="00866D5B"/>
    <w:rsid w:val="00866FF5"/>
    <w:rsid w:val="008679AD"/>
    <w:rsid w:val="008720D3"/>
    <w:rsid w:val="008730CD"/>
    <w:rsid w:val="0087332D"/>
    <w:rsid w:val="008737B6"/>
    <w:rsid w:val="00873E1F"/>
    <w:rsid w:val="00874C16"/>
    <w:rsid w:val="00874EF6"/>
    <w:rsid w:val="00875C2A"/>
    <w:rsid w:val="0087644A"/>
    <w:rsid w:val="008821A6"/>
    <w:rsid w:val="00886D1F"/>
    <w:rsid w:val="008908A0"/>
    <w:rsid w:val="00891EE1"/>
    <w:rsid w:val="00892241"/>
    <w:rsid w:val="00893987"/>
    <w:rsid w:val="00894CAF"/>
    <w:rsid w:val="008963EF"/>
    <w:rsid w:val="0089688E"/>
    <w:rsid w:val="00897612"/>
    <w:rsid w:val="008A18B2"/>
    <w:rsid w:val="008A1FBE"/>
    <w:rsid w:val="008A56BD"/>
    <w:rsid w:val="008A7476"/>
    <w:rsid w:val="008B3194"/>
    <w:rsid w:val="008B336D"/>
    <w:rsid w:val="008B597D"/>
    <w:rsid w:val="008B5AE7"/>
    <w:rsid w:val="008B5D9B"/>
    <w:rsid w:val="008B5F56"/>
    <w:rsid w:val="008C0BA2"/>
    <w:rsid w:val="008C2D17"/>
    <w:rsid w:val="008C3CBB"/>
    <w:rsid w:val="008C56CC"/>
    <w:rsid w:val="008C6034"/>
    <w:rsid w:val="008C60E9"/>
    <w:rsid w:val="008C74DD"/>
    <w:rsid w:val="008C7B3A"/>
    <w:rsid w:val="008D14BF"/>
    <w:rsid w:val="008D1AEE"/>
    <w:rsid w:val="008D1B7C"/>
    <w:rsid w:val="008D3E5F"/>
    <w:rsid w:val="008D6657"/>
    <w:rsid w:val="008E05A8"/>
    <w:rsid w:val="008E1AD7"/>
    <w:rsid w:val="008E1F60"/>
    <w:rsid w:val="008E307E"/>
    <w:rsid w:val="008E33C2"/>
    <w:rsid w:val="008E3EBC"/>
    <w:rsid w:val="008E537F"/>
    <w:rsid w:val="008F1335"/>
    <w:rsid w:val="008F293F"/>
    <w:rsid w:val="008F4DD1"/>
    <w:rsid w:val="008F5AB5"/>
    <w:rsid w:val="008F6056"/>
    <w:rsid w:val="008F6A3B"/>
    <w:rsid w:val="00902261"/>
    <w:rsid w:val="00902C07"/>
    <w:rsid w:val="009045B2"/>
    <w:rsid w:val="00904E8D"/>
    <w:rsid w:val="009050E4"/>
    <w:rsid w:val="00905804"/>
    <w:rsid w:val="00906087"/>
    <w:rsid w:val="009062D7"/>
    <w:rsid w:val="00907F36"/>
    <w:rsid w:val="009101E2"/>
    <w:rsid w:val="00910B9B"/>
    <w:rsid w:val="00911379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4514"/>
    <w:rsid w:val="00925BF5"/>
    <w:rsid w:val="00927316"/>
    <w:rsid w:val="00927520"/>
    <w:rsid w:val="0093133D"/>
    <w:rsid w:val="00931A21"/>
    <w:rsid w:val="0093276D"/>
    <w:rsid w:val="00933D12"/>
    <w:rsid w:val="00937065"/>
    <w:rsid w:val="00940285"/>
    <w:rsid w:val="009415B0"/>
    <w:rsid w:val="00941734"/>
    <w:rsid w:val="00941AF1"/>
    <w:rsid w:val="00942052"/>
    <w:rsid w:val="009422AB"/>
    <w:rsid w:val="00942F7B"/>
    <w:rsid w:val="00943374"/>
    <w:rsid w:val="00943724"/>
    <w:rsid w:val="009461BB"/>
    <w:rsid w:val="00947E7E"/>
    <w:rsid w:val="00950D6B"/>
    <w:rsid w:val="0095139A"/>
    <w:rsid w:val="00952F3D"/>
    <w:rsid w:val="00953E16"/>
    <w:rsid w:val="009542AC"/>
    <w:rsid w:val="00954452"/>
    <w:rsid w:val="009559F2"/>
    <w:rsid w:val="00955F62"/>
    <w:rsid w:val="00956303"/>
    <w:rsid w:val="009579DA"/>
    <w:rsid w:val="00957E6B"/>
    <w:rsid w:val="00961BB2"/>
    <w:rsid w:val="00962108"/>
    <w:rsid w:val="009638D6"/>
    <w:rsid w:val="009648FB"/>
    <w:rsid w:val="0096717F"/>
    <w:rsid w:val="00973093"/>
    <w:rsid w:val="0097408E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1D88"/>
    <w:rsid w:val="00982F1B"/>
    <w:rsid w:val="00983123"/>
    <w:rsid w:val="009833D1"/>
    <w:rsid w:val="00983910"/>
    <w:rsid w:val="00984320"/>
    <w:rsid w:val="00985CC0"/>
    <w:rsid w:val="00986376"/>
    <w:rsid w:val="00986665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39B8"/>
    <w:rsid w:val="009A3A16"/>
    <w:rsid w:val="009A4153"/>
    <w:rsid w:val="009A68E6"/>
    <w:rsid w:val="009A7598"/>
    <w:rsid w:val="009B06B4"/>
    <w:rsid w:val="009B0FC6"/>
    <w:rsid w:val="009B1571"/>
    <w:rsid w:val="009B1DF8"/>
    <w:rsid w:val="009B2CA8"/>
    <w:rsid w:val="009B3D20"/>
    <w:rsid w:val="009B43E9"/>
    <w:rsid w:val="009B5418"/>
    <w:rsid w:val="009B60F3"/>
    <w:rsid w:val="009C0727"/>
    <w:rsid w:val="009C396D"/>
    <w:rsid w:val="009C3C80"/>
    <w:rsid w:val="009C3E80"/>
    <w:rsid w:val="009C40AC"/>
    <w:rsid w:val="009C4618"/>
    <w:rsid w:val="009C492F"/>
    <w:rsid w:val="009C58EE"/>
    <w:rsid w:val="009C676F"/>
    <w:rsid w:val="009D0BD4"/>
    <w:rsid w:val="009D2BB4"/>
    <w:rsid w:val="009D2C6D"/>
    <w:rsid w:val="009D2FF2"/>
    <w:rsid w:val="009D3226"/>
    <w:rsid w:val="009D3385"/>
    <w:rsid w:val="009D452E"/>
    <w:rsid w:val="009D4E3E"/>
    <w:rsid w:val="009D5619"/>
    <w:rsid w:val="009D6D95"/>
    <w:rsid w:val="009D737E"/>
    <w:rsid w:val="009D793C"/>
    <w:rsid w:val="009E16A9"/>
    <w:rsid w:val="009E17C4"/>
    <w:rsid w:val="009E1B90"/>
    <w:rsid w:val="009E24D2"/>
    <w:rsid w:val="009E3099"/>
    <w:rsid w:val="009E375F"/>
    <w:rsid w:val="009E39D4"/>
    <w:rsid w:val="009E433B"/>
    <w:rsid w:val="009E5401"/>
    <w:rsid w:val="009E6245"/>
    <w:rsid w:val="009E71A0"/>
    <w:rsid w:val="009E7A5B"/>
    <w:rsid w:val="009F24EB"/>
    <w:rsid w:val="00A0299E"/>
    <w:rsid w:val="00A05DBC"/>
    <w:rsid w:val="00A0758F"/>
    <w:rsid w:val="00A10D11"/>
    <w:rsid w:val="00A11C9F"/>
    <w:rsid w:val="00A1570A"/>
    <w:rsid w:val="00A163AA"/>
    <w:rsid w:val="00A16970"/>
    <w:rsid w:val="00A17866"/>
    <w:rsid w:val="00A17D27"/>
    <w:rsid w:val="00A17E4E"/>
    <w:rsid w:val="00A20C05"/>
    <w:rsid w:val="00A211B4"/>
    <w:rsid w:val="00A223CF"/>
    <w:rsid w:val="00A2353F"/>
    <w:rsid w:val="00A25BA7"/>
    <w:rsid w:val="00A264AD"/>
    <w:rsid w:val="00A324EC"/>
    <w:rsid w:val="00A32783"/>
    <w:rsid w:val="00A33DDF"/>
    <w:rsid w:val="00A3420D"/>
    <w:rsid w:val="00A34547"/>
    <w:rsid w:val="00A36BE5"/>
    <w:rsid w:val="00A376B7"/>
    <w:rsid w:val="00A41BF5"/>
    <w:rsid w:val="00A41D91"/>
    <w:rsid w:val="00A42062"/>
    <w:rsid w:val="00A42B35"/>
    <w:rsid w:val="00A436A6"/>
    <w:rsid w:val="00A44778"/>
    <w:rsid w:val="00A469E7"/>
    <w:rsid w:val="00A47641"/>
    <w:rsid w:val="00A47DD9"/>
    <w:rsid w:val="00A5384E"/>
    <w:rsid w:val="00A53EF3"/>
    <w:rsid w:val="00A5674B"/>
    <w:rsid w:val="00A604A4"/>
    <w:rsid w:val="00A61B7D"/>
    <w:rsid w:val="00A62CBC"/>
    <w:rsid w:val="00A6605B"/>
    <w:rsid w:val="00A66ADC"/>
    <w:rsid w:val="00A67F45"/>
    <w:rsid w:val="00A7029C"/>
    <w:rsid w:val="00A70C4A"/>
    <w:rsid w:val="00A7147D"/>
    <w:rsid w:val="00A7279D"/>
    <w:rsid w:val="00A7581F"/>
    <w:rsid w:val="00A77123"/>
    <w:rsid w:val="00A775BC"/>
    <w:rsid w:val="00A80FBF"/>
    <w:rsid w:val="00A810E3"/>
    <w:rsid w:val="00A81B15"/>
    <w:rsid w:val="00A821E5"/>
    <w:rsid w:val="00A837FF"/>
    <w:rsid w:val="00A83C8C"/>
    <w:rsid w:val="00A84052"/>
    <w:rsid w:val="00A844A6"/>
    <w:rsid w:val="00A84DC8"/>
    <w:rsid w:val="00A85DBC"/>
    <w:rsid w:val="00A85E6E"/>
    <w:rsid w:val="00A86A07"/>
    <w:rsid w:val="00A86AF8"/>
    <w:rsid w:val="00A87FEB"/>
    <w:rsid w:val="00A92B7F"/>
    <w:rsid w:val="00A92E64"/>
    <w:rsid w:val="00A93F9F"/>
    <w:rsid w:val="00A9420E"/>
    <w:rsid w:val="00A94549"/>
    <w:rsid w:val="00A95C6E"/>
    <w:rsid w:val="00A96864"/>
    <w:rsid w:val="00A97648"/>
    <w:rsid w:val="00AA1AEA"/>
    <w:rsid w:val="00AA1CFD"/>
    <w:rsid w:val="00AA2239"/>
    <w:rsid w:val="00AA3011"/>
    <w:rsid w:val="00AA33D2"/>
    <w:rsid w:val="00AA3665"/>
    <w:rsid w:val="00AA3E1A"/>
    <w:rsid w:val="00AA4DD9"/>
    <w:rsid w:val="00AA64B2"/>
    <w:rsid w:val="00AA6CD7"/>
    <w:rsid w:val="00AA7726"/>
    <w:rsid w:val="00AA7818"/>
    <w:rsid w:val="00AB0C57"/>
    <w:rsid w:val="00AB1195"/>
    <w:rsid w:val="00AB4182"/>
    <w:rsid w:val="00AB4BBB"/>
    <w:rsid w:val="00AB57A8"/>
    <w:rsid w:val="00AC27DB"/>
    <w:rsid w:val="00AC4CD7"/>
    <w:rsid w:val="00AC6D6B"/>
    <w:rsid w:val="00AD24AB"/>
    <w:rsid w:val="00AD2647"/>
    <w:rsid w:val="00AD3DF6"/>
    <w:rsid w:val="00AD7736"/>
    <w:rsid w:val="00AD7DD6"/>
    <w:rsid w:val="00AE10CE"/>
    <w:rsid w:val="00AE3869"/>
    <w:rsid w:val="00AE5159"/>
    <w:rsid w:val="00AE5757"/>
    <w:rsid w:val="00AE6EAC"/>
    <w:rsid w:val="00AE70D4"/>
    <w:rsid w:val="00AE7868"/>
    <w:rsid w:val="00AF0407"/>
    <w:rsid w:val="00AF049B"/>
    <w:rsid w:val="00AF0B39"/>
    <w:rsid w:val="00AF2BC5"/>
    <w:rsid w:val="00AF2F86"/>
    <w:rsid w:val="00AF3F8D"/>
    <w:rsid w:val="00AF4D8B"/>
    <w:rsid w:val="00AF4DB8"/>
    <w:rsid w:val="00AF6ACD"/>
    <w:rsid w:val="00B00AED"/>
    <w:rsid w:val="00B013FB"/>
    <w:rsid w:val="00B067CA"/>
    <w:rsid w:val="00B079B4"/>
    <w:rsid w:val="00B12B26"/>
    <w:rsid w:val="00B13241"/>
    <w:rsid w:val="00B136B5"/>
    <w:rsid w:val="00B163F8"/>
    <w:rsid w:val="00B16B0F"/>
    <w:rsid w:val="00B20D66"/>
    <w:rsid w:val="00B216CB"/>
    <w:rsid w:val="00B22C6F"/>
    <w:rsid w:val="00B2472D"/>
    <w:rsid w:val="00B24CA0"/>
    <w:rsid w:val="00B2549F"/>
    <w:rsid w:val="00B310CF"/>
    <w:rsid w:val="00B3443E"/>
    <w:rsid w:val="00B37995"/>
    <w:rsid w:val="00B401AF"/>
    <w:rsid w:val="00B4108D"/>
    <w:rsid w:val="00B442AC"/>
    <w:rsid w:val="00B444AC"/>
    <w:rsid w:val="00B53F03"/>
    <w:rsid w:val="00B559DF"/>
    <w:rsid w:val="00B56BC1"/>
    <w:rsid w:val="00B57265"/>
    <w:rsid w:val="00B5743C"/>
    <w:rsid w:val="00B574E7"/>
    <w:rsid w:val="00B575A6"/>
    <w:rsid w:val="00B617F9"/>
    <w:rsid w:val="00B629B3"/>
    <w:rsid w:val="00B62ED4"/>
    <w:rsid w:val="00B6303A"/>
    <w:rsid w:val="00B633AE"/>
    <w:rsid w:val="00B64A51"/>
    <w:rsid w:val="00B65A07"/>
    <w:rsid w:val="00B65D54"/>
    <w:rsid w:val="00B665D2"/>
    <w:rsid w:val="00B66FCC"/>
    <w:rsid w:val="00B6737C"/>
    <w:rsid w:val="00B714EF"/>
    <w:rsid w:val="00B71E6F"/>
    <w:rsid w:val="00B7214D"/>
    <w:rsid w:val="00B74372"/>
    <w:rsid w:val="00B74700"/>
    <w:rsid w:val="00B75525"/>
    <w:rsid w:val="00B75755"/>
    <w:rsid w:val="00B80283"/>
    <w:rsid w:val="00B8095F"/>
    <w:rsid w:val="00B80B0C"/>
    <w:rsid w:val="00B80B11"/>
    <w:rsid w:val="00B80FBF"/>
    <w:rsid w:val="00B81799"/>
    <w:rsid w:val="00B831AE"/>
    <w:rsid w:val="00B8446C"/>
    <w:rsid w:val="00B84AA7"/>
    <w:rsid w:val="00B84D9C"/>
    <w:rsid w:val="00B87725"/>
    <w:rsid w:val="00B91D52"/>
    <w:rsid w:val="00B922FF"/>
    <w:rsid w:val="00B97C0D"/>
    <w:rsid w:val="00BA0620"/>
    <w:rsid w:val="00BA259A"/>
    <w:rsid w:val="00BA259C"/>
    <w:rsid w:val="00BA29D3"/>
    <w:rsid w:val="00BA307F"/>
    <w:rsid w:val="00BA5280"/>
    <w:rsid w:val="00BA53CF"/>
    <w:rsid w:val="00BA5F33"/>
    <w:rsid w:val="00BB14F1"/>
    <w:rsid w:val="00BB39EE"/>
    <w:rsid w:val="00BB46A2"/>
    <w:rsid w:val="00BB471D"/>
    <w:rsid w:val="00BB572E"/>
    <w:rsid w:val="00BB59EB"/>
    <w:rsid w:val="00BB5DE0"/>
    <w:rsid w:val="00BB5F51"/>
    <w:rsid w:val="00BB74FD"/>
    <w:rsid w:val="00BB7CA2"/>
    <w:rsid w:val="00BC0685"/>
    <w:rsid w:val="00BC1F1E"/>
    <w:rsid w:val="00BC48B2"/>
    <w:rsid w:val="00BC50CA"/>
    <w:rsid w:val="00BC5982"/>
    <w:rsid w:val="00BC60BF"/>
    <w:rsid w:val="00BC7316"/>
    <w:rsid w:val="00BD13BA"/>
    <w:rsid w:val="00BD28BF"/>
    <w:rsid w:val="00BD2D12"/>
    <w:rsid w:val="00BD6404"/>
    <w:rsid w:val="00BD78CE"/>
    <w:rsid w:val="00BE0836"/>
    <w:rsid w:val="00BE0B97"/>
    <w:rsid w:val="00BE33AE"/>
    <w:rsid w:val="00BE4F0C"/>
    <w:rsid w:val="00BE765B"/>
    <w:rsid w:val="00BF046F"/>
    <w:rsid w:val="00BF23D8"/>
    <w:rsid w:val="00BF4A40"/>
    <w:rsid w:val="00BF7103"/>
    <w:rsid w:val="00C00431"/>
    <w:rsid w:val="00C01D50"/>
    <w:rsid w:val="00C0352B"/>
    <w:rsid w:val="00C056DC"/>
    <w:rsid w:val="00C07FD8"/>
    <w:rsid w:val="00C1329B"/>
    <w:rsid w:val="00C1561D"/>
    <w:rsid w:val="00C1572F"/>
    <w:rsid w:val="00C1777B"/>
    <w:rsid w:val="00C2108C"/>
    <w:rsid w:val="00C22E70"/>
    <w:rsid w:val="00C230CB"/>
    <w:rsid w:val="00C24C05"/>
    <w:rsid w:val="00C24D2F"/>
    <w:rsid w:val="00C26222"/>
    <w:rsid w:val="00C27324"/>
    <w:rsid w:val="00C31283"/>
    <w:rsid w:val="00C33BD4"/>
    <w:rsid w:val="00C33C48"/>
    <w:rsid w:val="00C33DA3"/>
    <w:rsid w:val="00C33E39"/>
    <w:rsid w:val="00C340E5"/>
    <w:rsid w:val="00C34E5F"/>
    <w:rsid w:val="00C35AA7"/>
    <w:rsid w:val="00C404C3"/>
    <w:rsid w:val="00C407F7"/>
    <w:rsid w:val="00C42114"/>
    <w:rsid w:val="00C43BA1"/>
    <w:rsid w:val="00C43DAB"/>
    <w:rsid w:val="00C47F08"/>
    <w:rsid w:val="00C50F00"/>
    <w:rsid w:val="00C514A6"/>
    <w:rsid w:val="00C51943"/>
    <w:rsid w:val="00C53FB5"/>
    <w:rsid w:val="00C559A8"/>
    <w:rsid w:val="00C55ACF"/>
    <w:rsid w:val="00C5739F"/>
    <w:rsid w:val="00C57CF0"/>
    <w:rsid w:val="00C62A02"/>
    <w:rsid w:val="00C63557"/>
    <w:rsid w:val="00C649BD"/>
    <w:rsid w:val="00C65891"/>
    <w:rsid w:val="00C66A41"/>
    <w:rsid w:val="00C66AC9"/>
    <w:rsid w:val="00C66FF6"/>
    <w:rsid w:val="00C724D3"/>
    <w:rsid w:val="00C72951"/>
    <w:rsid w:val="00C75175"/>
    <w:rsid w:val="00C77D62"/>
    <w:rsid w:val="00C77DD9"/>
    <w:rsid w:val="00C77EB0"/>
    <w:rsid w:val="00C80E52"/>
    <w:rsid w:val="00C81A9F"/>
    <w:rsid w:val="00C83BE6"/>
    <w:rsid w:val="00C84EB7"/>
    <w:rsid w:val="00C85354"/>
    <w:rsid w:val="00C86ABA"/>
    <w:rsid w:val="00C90E33"/>
    <w:rsid w:val="00C90E34"/>
    <w:rsid w:val="00C943F3"/>
    <w:rsid w:val="00C94611"/>
    <w:rsid w:val="00C95191"/>
    <w:rsid w:val="00C9586F"/>
    <w:rsid w:val="00CA07B2"/>
    <w:rsid w:val="00CA08C6"/>
    <w:rsid w:val="00CA0A77"/>
    <w:rsid w:val="00CA1B48"/>
    <w:rsid w:val="00CA2729"/>
    <w:rsid w:val="00CA3057"/>
    <w:rsid w:val="00CA3649"/>
    <w:rsid w:val="00CA45F8"/>
    <w:rsid w:val="00CA6628"/>
    <w:rsid w:val="00CB0305"/>
    <w:rsid w:val="00CB12E7"/>
    <w:rsid w:val="00CB33C7"/>
    <w:rsid w:val="00CB4FE9"/>
    <w:rsid w:val="00CB52F5"/>
    <w:rsid w:val="00CB5E58"/>
    <w:rsid w:val="00CB6DA7"/>
    <w:rsid w:val="00CB76E2"/>
    <w:rsid w:val="00CB7E4C"/>
    <w:rsid w:val="00CC1C95"/>
    <w:rsid w:val="00CC25B4"/>
    <w:rsid w:val="00CC2A89"/>
    <w:rsid w:val="00CC5F88"/>
    <w:rsid w:val="00CC69C8"/>
    <w:rsid w:val="00CC77A2"/>
    <w:rsid w:val="00CD307E"/>
    <w:rsid w:val="00CD4A9B"/>
    <w:rsid w:val="00CD629F"/>
    <w:rsid w:val="00CD6A1B"/>
    <w:rsid w:val="00CD6C8F"/>
    <w:rsid w:val="00CE0A7F"/>
    <w:rsid w:val="00CE1718"/>
    <w:rsid w:val="00CE7671"/>
    <w:rsid w:val="00CF4156"/>
    <w:rsid w:val="00CF4651"/>
    <w:rsid w:val="00CF6EEC"/>
    <w:rsid w:val="00CF7C75"/>
    <w:rsid w:val="00D0036C"/>
    <w:rsid w:val="00D03D00"/>
    <w:rsid w:val="00D049D1"/>
    <w:rsid w:val="00D05C30"/>
    <w:rsid w:val="00D05F0D"/>
    <w:rsid w:val="00D0627A"/>
    <w:rsid w:val="00D10052"/>
    <w:rsid w:val="00D11359"/>
    <w:rsid w:val="00D22C9E"/>
    <w:rsid w:val="00D25C6F"/>
    <w:rsid w:val="00D3188C"/>
    <w:rsid w:val="00D32FE0"/>
    <w:rsid w:val="00D35A10"/>
    <w:rsid w:val="00D35F9B"/>
    <w:rsid w:val="00D36AF8"/>
    <w:rsid w:val="00D36B69"/>
    <w:rsid w:val="00D408DD"/>
    <w:rsid w:val="00D42579"/>
    <w:rsid w:val="00D45D72"/>
    <w:rsid w:val="00D520E4"/>
    <w:rsid w:val="00D52E77"/>
    <w:rsid w:val="00D53A38"/>
    <w:rsid w:val="00D5485F"/>
    <w:rsid w:val="00D54EBC"/>
    <w:rsid w:val="00D55072"/>
    <w:rsid w:val="00D5710B"/>
    <w:rsid w:val="00D575DD"/>
    <w:rsid w:val="00D57DFA"/>
    <w:rsid w:val="00D60C88"/>
    <w:rsid w:val="00D62787"/>
    <w:rsid w:val="00D62A93"/>
    <w:rsid w:val="00D663E6"/>
    <w:rsid w:val="00D67FCF"/>
    <w:rsid w:val="00D709B9"/>
    <w:rsid w:val="00D709CE"/>
    <w:rsid w:val="00D71F73"/>
    <w:rsid w:val="00D72835"/>
    <w:rsid w:val="00D74D60"/>
    <w:rsid w:val="00D758EC"/>
    <w:rsid w:val="00D77B23"/>
    <w:rsid w:val="00D80786"/>
    <w:rsid w:val="00D81459"/>
    <w:rsid w:val="00D819AF"/>
    <w:rsid w:val="00D81CAB"/>
    <w:rsid w:val="00D83996"/>
    <w:rsid w:val="00D84171"/>
    <w:rsid w:val="00D8576F"/>
    <w:rsid w:val="00D8677F"/>
    <w:rsid w:val="00D94A4D"/>
    <w:rsid w:val="00D978D9"/>
    <w:rsid w:val="00D97F0C"/>
    <w:rsid w:val="00DA00C2"/>
    <w:rsid w:val="00DA3A86"/>
    <w:rsid w:val="00DA7589"/>
    <w:rsid w:val="00DB0A01"/>
    <w:rsid w:val="00DB2BFE"/>
    <w:rsid w:val="00DB2CC2"/>
    <w:rsid w:val="00DB7BFB"/>
    <w:rsid w:val="00DC0F80"/>
    <w:rsid w:val="00DC2500"/>
    <w:rsid w:val="00DC361D"/>
    <w:rsid w:val="00DC4F72"/>
    <w:rsid w:val="00DC77DC"/>
    <w:rsid w:val="00DC7A91"/>
    <w:rsid w:val="00DD0453"/>
    <w:rsid w:val="00DD0C2C"/>
    <w:rsid w:val="00DD19DE"/>
    <w:rsid w:val="00DD22A1"/>
    <w:rsid w:val="00DD28BC"/>
    <w:rsid w:val="00DD40DE"/>
    <w:rsid w:val="00DD796A"/>
    <w:rsid w:val="00DD7CE6"/>
    <w:rsid w:val="00DE1B7B"/>
    <w:rsid w:val="00DE31F0"/>
    <w:rsid w:val="00DE3D1C"/>
    <w:rsid w:val="00DE4FCF"/>
    <w:rsid w:val="00DE788D"/>
    <w:rsid w:val="00DE7B4A"/>
    <w:rsid w:val="00DF3630"/>
    <w:rsid w:val="00DF3A14"/>
    <w:rsid w:val="00DF427D"/>
    <w:rsid w:val="00DF497C"/>
    <w:rsid w:val="00DF52B2"/>
    <w:rsid w:val="00DF74DC"/>
    <w:rsid w:val="00E0187C"/>
    <w:rsid w:val="00E01BFA"/>
    <w:rsid w:val="00E01C41"/>
    <w:rsid w:val="00E0227D"/>
    <w:rsid w:val="00E024E1"/>
    <w:rsid w:val="00E02CE7"/>
    <w:rsid w:val="00E02F28"/>
    <w:rsid w:val="00E04B84"/>
    <w:rsid w:val="00E06466"/>
    <w:rsid w:val="00E06835"/>
    <w:rsid w:val="00E06FDA"/>
    <w:rsid w:val="00E102E3"/>
    <w:rsid w:val="00E10DD8"/>
    <w:rsid w:val="00E15B3B"/>
    <w:rsid w:val="00E15C81"/>
    <w:rsid w:val="00E160A5"/>
    <w:rsid w:val="00E167F4"/>
    <w:rsid w:val="00E1713D"/>
    <w:rsid w:val="00E17CF7"/>
    <w:rsid w:val="00E20A43"/>
    <w:rsid w:val="00E21919"/>
    <w:rsid w:val="00E23128"/>
    <w:rsid w:val="00E231D7"/>
    <w:rsid w:val="00E23898"/>
    <w:rsid w:val="00E319F1"/>
    <w:rsid w:val="00E33CD2"/>
    <w:rsid w:val="00E36240"/>
    <w:rsid w:val="00E4023A"/>
    <w:rsid w:val="00E40E90"/>
    <w:rsid w:val="00E415F6"/>
    <w:rsid w:val="00E42EBB"/>
    <w:rsid w:val="00E43732"/>
    <w:rsid w:val="00E45C7E"/>
    <w:rsid w:val="00E45D29"/>
    <w:rsid w:val="00E52B7C"/>
    <w:rsid w:val="00E531EB"/>
    <w:rsid w:val="00E54874"/>
    <w:rsid w:val="00E54B6F"/>
    <w:rsid w:val="00E55ACA"/>
    <w:rsid w:val="00E5629B"/>
    <w:rsid w:val="00E57B74"/>
    <w:rsid w:val="00E65BC6"/>
    <w:rsid w:val="00E661FF"/>
    <w:rsid w:val="00E66858"/>
    <w:rsid w:val="00E7130C"/>
    <w:rsid w:val="00E715A9"/>
    <w:rsid w:val="00E726EB"/>
    <w:rsid w:val="00E72728"/>
    <w:rsid w:val="00E72CF1"/>
    <w:rsid w:val="00E72E87"/>
    <w:rsid w:val="00E807FB"/>
    <w:rsid w:val="00E80B52"/>
    <w:rsid w:val="00E824C3"/>
    <w:rsid w:val="00E840B3"/>
    <w:rsid w:val="00E84D10"/>
    <w:rsid w:val="00E8629F"/>
    <w:rsid w:val="00E907EC"/>
    <w:rsid w:val="00E91008"/>
    <w:rsid w:val="00E92934"/>
    <w:rsid w:val="00E933E9"/>
    <w:rsid w:val="00E9374E"/>
    <w:rsid w:val="00E93BF2"/>
    <w:rsid w:val="00E93F3D"/>
    <w:rsid w:val="00E94F54"/>
    <w:rsid w:val="00E96A0A"/>
    <w:rsid w:val="00E97AD5"/>
    <w:rsid w:val="00EA1111"/>
    <w:rsid w:val="00EA1991"/>
    <w:rsid w:val="00EA2633"/>
    <w:rsid w:val="00EA3B4F"/>
    <w:rsid w:val="00EA3C24"/>
    <w:rsid w:val="00EA64BE"/>
    <w:rsid w:val="00EA6A2D"/>
    <w:rsid w:val="00EA73DF"/>
    <w:rsid w:val="00EB098A"/>
    <w:rsid w:val="00EB18E2"/>
    <w:rsid w:val="00EB2C14"/>
    <w:rsid w:val="00EB61AE"/>
    <w:rsid w:val="00EB6F23"/>
    <w:rsid w:val="00EC2769"/>
    <w:rsid w:val="00EC322D"/>
    <w:rsid w:val="00EC4187"/>
    <w:rsid w:val="00EC4C1B"/>
    <w:rsid w:val="00EC68F3"/>
    <w:rsid w:val="00EC6CB9"/>
    <w:rsid w:val="00ED0887"/>
    <w:rsid w:val="00ED239B"/>
    <w:rsid w:val="00ED383A"/>
    <w:rsid w:val="00ED52D3"/>
    <w:rsid w:val="00ED5756"/>
    <w:rsid w:val="00EE0018"/>
    <w:rsid w:val="00EE0CBE"/>
    <w:rsid w:val="00EE1080"/>
    <w:rsid w:val="00EE1E95"/>
    <w:rsid w:val="00EE32FC"/>
    <w:rsid w:val="00EE3AB7"/>
    <w:rsid w:val="00EE45A0"/>
    <w:rsid w:val="00EE6252"/>
    <w:rsid w:val="00EE75EA"/>
    <w:rsid w:val="00EF077B"/>
    <w:rsid w:val="00EF1EC5"/>
    <w:rsid w:val="00EF4C88"/>
    <w:rsid w:val="00EF52A6"/>
    <w:rsid w:val="00EF55EB"/>
    <w:rsid w:val="00EF6A8F"/>
    <w:rsid w:val="00F00399"/>
    <w:rsid w:val="00F00DCC"/>
    <w:rsid w:val="00F011BD"/>
    <w:rsid w:val="00F0156F"/>
    <w:rsid w:val="00F0177D"/>
    <w:rsid w:val="00F02B07"/>
    <w:rsid w:val="00F039C5"/>
    <w:rsid w:val="00F0435F"/>
    <w:rsid w:val="00F0569C"/>
    <w:rsid w:val="00F05AC8"/>
    <w:rsid w:val="00F0648F"/>
    <w:rsid w:val="00F07167"/>
    <w:rsid w:val="00F072D8"/>
    <w:rsid w:val="00F07328"/>
    <w:rsid w:val="00F07CE0"/>
    <w:rsid w:val="00F07EB0"/>
    <w:rsid w:val="00F07FCF"/>
    <w:rsid w:val="00F10C72"/>
    <w:rsid w:val="00F11246"/>
    <w:rsid w:val="00F115F5"/>
    <w:rsid w:val="00F11E99"/>
    <w:rsid w:val="00F12E0C"/>
    <w:rsid w:val="00F13D05"/>
    <w:rsid w:val="00F16683"/>
    <w:rsid w:val="00F166B0"/>
    <w:rsid w:val="00F1679D"/>
    <w:rsid w:val="00F1682C"/>
    <w:rsid w:val="00F16BBE"/>
    <w:rsid w:val="00F20B91"/>
    <w:rsid w:val="00F21139"/>
    <w:rsid w:val="00F220B4"/>
    <w:rsid w:val="00F2352A"/>
    <w:rsid w:val="00F24848"/>
    <w:rsid w:val="00F24B8B"/>
    <w:rsid w:val="00F256D3"/>
    <w:rsid w:val="00F2644D"/>
    <w:rsid w:val="00F30D2E"/>
    <w:rsid w:val="00F313D1"/>
    <w:rsid w:val="00F34AD2"/>
    <w:rsid w:val="00F35516"/>
    <w:rsid w:val="00F35790"/>
    <w:rsid w:val="00F408D1"/>
    <w:rsid w:val="00F4136D"/>
    <w:rsid w:val="00F4212E"/>
    <w:rsid w:val="00F4267B"/>
    <w:rsid w:val="00F42C20"/>
    <w:rsid w:val="00F43E34"/>
    <w:rsid w:val="00F4716D"/>
    <w:rsid w:val="00F47B20"/>
    <w:rsid w:val="00F5060E"/>
    <w:rsid w:val="00F52067"/>
    <w:rsid w:val="00F52302"/>
    <w:rsid w:val="00F53053"/>
    <w:rsid w:val="00F53FE2"/>
    <w:rsid w:val="00F54C6B"/>
    <w:rsid w:val="00F575FF"/>
    <w:rsid w:val="00F618EF"/>
    <w:rsid w:val="00F64EC4"/>
    <w:rsid w:val="00F65582"/>
    <w:rsid w:val="00F66E75"/>
    <w:rsid w:val="00F70A55"/>
    <w:rsid w:val="00F73332"/>
    <w:rsid w:val="00F73C0A"/>
    <w:rsid w:val="00F73D8E"/>
    <w:rsid w:val="00F74B60"/>
    <w:rsid w:val="00F74BBF"/>
    <w:rsid w:val="00F77EB0"/>
    <w:rsid w:val="00F81C1E"/>
    <w:rsid w:val="00F866E4"/>
    <w:rsid w:val="00F87CDD"/>
    <w:rsid w:val="00F903B9"/>
    <w:rsid w:val="00F9131D"/>
    <w:rsid w:val="00F92FB0"/>
    <w:rsid w:val="00F933F0"/>
    <w:rsid w:val="00F937A3"/>
    <w:rsid w:val="00F94715"/>
    <w:rsid w:val="00F94D54"/>
    <w:rsid w:val="00F96A3D"/>
    <w:rsid w:val="00F97D3E"/>
    <w:rsid w:val="00FA1813"/>
    <w:rsid w:val="00FA28BF"/>
    <w:rsid w:val="00FA2D2D"/>
    <w:rsid w:val="00FA3C85"/>
    <w:rsid w:val="00FA4718"/>
    <w:rsid w:val="00FA4E7F"/>
    <w:rsid w:val="00FA5848"/>
    <w:rsid w:val="00FA6899"/>
    <w:rsid w:val="00FA70CD"/>
    <w:rsid w:val="00FA7F3D"/>
    <w:rsid w:val="00FB18B2"/>
    <w:rsid w:val="00FB38D8"/>
    <w:rsid w:val="00FB52F4"/>
    <w:rsid w:val="00FB6E76"/>
    <w:rsid w:val="00FC051F"/>
    <w:rsid w:val="00FC05C1"/>
    <w:rsid w:val="00FC06FF"/>
    <w:rsid w:val="00FC2A0F"/>
    <w:rsid w:val="00FC45F4"/>
    <w:rsid w:val="00FC69B4"/>
    <w:rsid w:val="00FD0694"/>
    <w:rsid w:val="00FD1A31"/>
    <w:rsid w:val="00FD25BE"/>
    <w:rsid w:val="00FD2776"/>
    <w:rsid w:val="00FD2B58"/>
    <w:rsid w:val="00FD2E70"/>
    <w:rsid w:val="00FD32DA"/>
    <w:rsid w:val="00FD713E"/>
    <w:rsid w:val="00FD7290"/>
    <w:rsid w:val="00FD7AA7"/>
    <w:rsid w:val="00FE5254"/>
    <w:rsid w:val="00FE59BA"/>
    <w:rsid w:val="00FE6026"/>
    <w:rsid w:val="00FE6AB6"/>
    <w:rsid w:val="00FF1FCB"/>
    <w:rsid w:val="00FF20DE"/>
    <w:rsid w:val="00FF37EF"/>
    <w:rsid w:val="00FF52D4"/>
    <w:rsid w:val="00FF52EC"/>
    <w:rsid w:val="00FF6AA4"/>
    <w:rsid w:val="00FF6B09"/>
    <w:rsid w:val="00FF738F"/>
    <w:rsid w:val="00FF7466"/>
    <w:rsid w:val="57944A19"/>
    <w:rsid w:val="6CC5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8524D8"/>
  <w15:docId w15:val="{8DF64778-33AA-A949-9CDE-A044BF3B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Normal Indent" w:semiHidden="1" w:unhideWhenUsed="1"/>
    <w:lsdException w:name="footnote text" w:semiHidden="1"/>
    <w:lsdException w:name="annotation text" w:uiPriority="99"/>
    <w:lsdException w:name="header" w:qFormat="1"/>
    <w:lsdException w:name="foot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 Number" w:qFormat="1"/>
    <w:lsdException w:name="List 2" w:uiPriority="99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324"/>
    <w:rPr>
      <w:rFonts w:eastAsia="Times New Roman"/>
      <w:sz w:val="24"/>
      <w:szCs w:val="24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aliases w:val="cap,cap Char,Caption Char1 Char,cap Char Char1,Caption Char Char1 Char,cap Char2 Char,cap Char2,Ca,Caption Char C...,cap1,cap2,cap11,Légende-figure,Légende-figure Char,Beschrifubg,Beschriftung Char,label,cap11 Char Char Char,captions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3,cap Char Char2,Caption Char1 Char Char1,cap Char Char1 Char1,Caption Char Char1 Char Char1,cap Char2 Char Char1,cap Char2 Char2,Ca Char1,Caption Char C... Char1,cap1 Char1,cap2 Char1,cap11 Char1,Légende-figure Char2,label Char"/>
    <w:link w:val="Caption"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styleId="Revision">
    <w:name w:val="Revision"/>
    <w:hidden/>
    <w:uiPriority w:val="99"/>
    <w:semiHidden/>
    <w:rsid w:val="00F2352A"/>
    <w:rPr>
      <w:lang w:val="en-GB" w:eastAsia="en-US"/>
    </w:rPr>
  </w:style>
  <w:style w:type="character" w:customStyle="1" w:styleId="B3Char">
    <w:name w:val="B3 Char"/>
    <w:link w:val="B3"/>
    <w:qFormat/>
    <w:locked/>
    <w:rsid w:val="00912B39"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rsid w:val="00E0187C"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sid w:val="008908A0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166C"/>
    <w:rPr>
      <w:color w:val="605E5C"/>
      <w:shd w:val="clear" w:color="auto" w:fill="E1DFDD"/>
    </w:rPr>
  </w:style>
  <w:style w:type="table" w:customStyle="1" w:styleId="TableGrid5">
    <w:name w:val="Table Grid5"/>
    <w:basedOn w:val="TableNormal"/>
    <w:next w:val="TableGrid"/>
    <w:qFormat/>
    <w:rsid w:val="00CB5E5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link w:val="RAN4proposalChar"/>
    <w:qFormat/>
    <w:rsid w:val="00FB6E76"/>
    <w:pPr>
      <w:numPr>
        <w:numId w:val="72"/>
      </w:numPr>
      <w:spacing w:before="0" w:after="200"/>
    </w:pPr>
    <w:rPr>
      <w:rFonts w:eastAsia="SimSun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rsid w:val="00FB6E76"/>
    <w:rPr>
      <w:rFonts w:cstheme="minorBidi"/>
      <w:b/>
      <w:iCs/>
      <w:szCs w:val="18"/>
      <w:lang w:val="en-GB" w:eastAsia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FB6E76"/>
    <w:pPr>
      <w:spacing w:after="160" w:line="259" w:lineRule="auto"/>
      <w:contextualSpacing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rsid w:val="00FB6E76"/>
    <w:rPr>
      <w:rFonts w:eastAsia="Calibri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062EF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8A7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4_Radio/TSGR4_112/Docs/R4-241196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26AD0-A3A9-4881-9BBA-E9C13F592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0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[Apple_Jerry Cui] </cp:lastModifiedBy>
  <cp:revision>2</cp:revision>
  <cp:lastPrinted>2019-04-25T01:09:00Z</cp:lastPrinted>
  <dcterms:created xsi:type="dcterms:W3CDTF">2024-08-23T07:02:00Z</dcterms:created>
  <dcterms:modified xsi:type="dcterms:W3CDTF">2024-08-23T07:02:00Z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0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1667897947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2022-11-10T16:13:51Z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31ba7180-d159-4175-81b6-9795d6a807bd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KSOProductBuildVer">
    <vt:lpwstr>2052-11.8.2.11718</vt:lpwstr>
  </property>
  <property fmtid="{D5CDD505-2E9C-101B-9397-08002B2CF9AE}" pid="24" name="ICV">
    <vt:lpwstr>C724579D647A4D56AE66E0D6FCD23A54</vt:lpwstr>
  </property>
</Properties>
</file>